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3554F" w14:textId="3A21D771" w:rsidR="0002368D" w:rsidRPr="00E01A75" w:rsidRDefault="00A91B08" w:rsidP="00BB55F3">
      <w:pPr>
        <w:jc w:val="center"/>
        <w:rPr>
          <w:rFonts w:ascii="Aptos" w:hAnsi="Aptos"/>
        </w:rPr>
      </w:pPr>
      <w:r w:rsidRPr="00E01A75">
        <w:rPr>
          <w:rFonts w:ascii="Aptos" w:hAnsi="Aptos"/>
          <w:noProof/>
        </w:rPr>
        <w:drawing>
          <wp:inline distT="0" distB="0" distL="0" distR="0" wp14:anchorId="3F52ED68" wp14:editId="3E090D80">
            <wp:extent cx="5238750" cy="956393"/>
            <wp:effectExtent l="0" t="0" r="0" b="0"/>
            <wp:docPr id="6997541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5416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9096" cy="963759"/>
                    </a:xfrm>
                    <a:prstGeom prst="rect">
                      <a:avLst/>
                    </a:prstGeom>
                  </pic:spPr>
                </pic:pic>
              </a:graphicData>
            </a:graphic>
          </wp:inline>
        </w:drawing>
      </w:r>
    </w:p>
    <w:p w14:paraId="2288BF50" w14:textId="77777777" w:rsidR="00F60EB5" w:rsidRPr="00E01A75" w:rsidRDefault="00F60EB5" w:rsidP="00BB55F3">
      <w:pPr>
        <w:jc w:val="center"/>
        <w:rPr>
          <w:rFonts w:ascii="Aptos" w:hAnsi="Aptos"/>
        </w:rPr>
      </w:pPr>
    </w:p>
    <w:p w14:paraId="7FDB04EB" w14:textId="43175971" w:rsidR="00870C25" w:rsidRPr="00E01A75" w:rsidRDefault="00C65D4D" w:rsidP="00BB55F3">
      <w:pPr>
        <w:jc w:val="center"/>
        <w:rPr>
          <w:rFonts w:ascii="Aptos" w:hAnsi="Aptos"/>
          <w:b/>
          <w:bCs/>
          <w:sz w:val="28"/>
          <w:szCs w:val="28"/>
        </w:rPr>
      </w:pPr>
      <w:r w:rsidRPr="00E01A75">
        <w:rPr>
          <w:rFonts w:ascii="Aptos" w:hAnsi="Aptos"/>
          <w:b/>
          <w:bCs/>
          <w:sz w:val="28"/>
          <w:szCs w:val="28"/>
        </w:rPr>
        <w:t>Enrollment Application for 2025 – 2026</w:t>
      </w:r>
    </w:p>
    <w:p w14:paraId="4030D9C0" w14:textId="77777777" w:rsidR="002524D8" w:rsidRPr="00E01A75" w:rsidRDefault="002524D8" w:rsidP="00BB55F3">
      <w:pPr>
        <w:jc w:val="center"/>
        <w:rPr>
          <w:rFonts w:ascii="Aptos" w:hAnsi="Aptos"/>
          <w:b/>
          <w:bCs/>
          <w:sz w:val="28"/>
          <w:szCs w:val="28"/>
        </w:rPr>
      </w:pPr>
    </w:p>
    <w:p w14:paraId="32475F2A" w14:textId="44065E4A" w:rsidR="00C65D4D" w:rsidRPr="00E01A75" w:rsidRDefault="002524D8" w:rsidP="00C65D4D">
      <w:pPr>
        <w:rPr>
          <w:rFonts w:ascii="Aptos" w:hAnsi="Aptos"/>
        </w:rPr>
      </w:pPr>
      <w:r w:rsidRPr="00E01A75">
        <w:rPr>
          <w:rFonts w:ascii="Aptos" w:hAnsi="Aptos"/>
        </w:rPr>
        <w:t>Today’s Date: ___________________________________________________________________________________</w:t>
      </w:r>
    </w:p>
    <w:p w14:paraId="6EB068E8" w14:textId="1E86D8D0" w:rsidR="00EA3AF0" w:rsidRPr="00E01A75" w:rsidRDefault="000A218E" w:rsidP="00C65D4D">
      <w:pPr>
        <w:rPr>
          <w:rFonts w:ascii="Aptos" w:hAnsi="Aptos"/>
        </w:rPr>
      </w:pPr>
      <w:r w:rsidRPr="00E01A75">
        <w:rPr>
          <w:rFonts w:ascii="Aptos" w:hAnsi="Aptos"/>
        </w:rPr>
        <w:t>Student’s Full Name</w:t>
      </w:r>
      <w:r w:rsidR="00774B79" w:rsidRPr="00E01A75">
        <w:rPr>
          <w:rFonts w:ascii="Aptos" w:hAnsi="Aptos"/>
        </w:rPr>
        <w:t>:</w:t>
      </w:r>
      <w:r w:rsidR="00C46814" w:rsidRPr="00E01A75">
        <w:rPr>
          <w:rFonts w:ascii="Aptos" w:hAnsi="Aptos"/>
        </w:rPr>
        <w:t xml:space="preserve"> </w:t>
      </w:r>
      <w:r w:rsidRPr="00E01A75">
        <w:rPr>
          <w:rFonts w:ascii="Aptos" w:hAnsi="Aptos"/>
        </w:rPr>
        <w:t>________________________________________________________</w:t>
      </w:r>
      <w:r w:rsidR="003016F7" w:rsidRPr="00E01A75">
        <w:rPr>
          <w:rFonts w:ascii="Aptos" w:hAnsi="Aptos"/>
        </w:rPr>
        <w:t>_____________________</w:t>
      </w:r>
    </w:p>
    <w:p w14:paraId="2D202D13" w14:textId="16AA2EA3" w:rsidR="000A218E" w:rsidRPr="00E01A75" w:rsidRDefault="00A811A1" w:rsidP="00C65D4D">
      <w:pPr>
        <w:rPr>
          <w:rFonts w:ascii="Aptos" w:hAnsi="Aptos"/>
        </w:rPr>
      </w:pPr>
      <w:r w:rsidRPr="00E01A75">
        <w:rPr>
          <w:rFonts w:ascii="Aptos" w:hAnsi="Aptos"/>
        </w:rPr>
        <w:t>Student’s Date of Birth</w:t>
      </w:r>
      <w:r w:rsidR="00774B79" w:rsidRPr="00E01A75">
        <w:rPr>
          <w:rFonts w:ascii="Aptos" w:hAnsi="Aptos"/>
        </w:rPr>
        <w:t>:</w:t>
      </w:r>
      <w:r w:rsidRPr="00E01A75">
        <w:rPr>
          <w:rFonts w:ascii="Aptos" w:hAnsi="Aptos"/>
        </w:rPr>
        <w:t xml:space="preserve"> ______________________________________________________</w:t>
      </w:r>
      <w:r w:rsidR="003016F7" w:rsidRPr="00E01A75">
        <w:rPr>
          <w:rFonts w:ascii="Aptos" w:hAnsi="Aptos"/>
        </w:rPr>
        <w:t>_____________________</w:t>
      </w:r>
    </w:p>
    <w:p w14:paraId="7FBF831B" w14:textId="19CBD98A" w:rsidR="006F5640" w:rsidRPr="00E01A75" w:rsidRDefault="006F5640" w:rsidP="00C65D4D">
      <w:pPr>
        <w:rPr>
          <w:rFonts w:ascii="Aptos" w:hAnsi="Aptos"/>
        </w:rPr>
      </w:pPr>
      <w:r w:rsidRPr="00E01A75">
        <w:rPr>
          <w:rFonts w:ascii="Aptos" w:hAnsi="Aptos"/>
        </w:rPr>
        <w:t>Student’s Gender</w:t>
      </w:r>
      <w:r w:rsidR="00774B79" w:rsidRPr="00E01A75">
        <w:rPr>
          <w:rFonts w:ascii="Aptos" w:hAnsi="Aptos"/>
        </w:rPr>
        <w:t>:</w:t>
      </w:r>
      <w:r w:rsidRPr="00E01A75">
        <w:rPr>
          <w:rFonts w:ascii="Aptos" w:hAnsi="Aptos"/>
        </w:rPr>
        <w:t xml:space="preserve"> ______________________</w:t>
      </w:r>
      <w:r w:rsidR="00C100FA" w:rsidRPr="00E01A75">
        <w:rPr>
          <w:rFonts w:ascii="Aptos" w:hAnsi="Aptos"/>
        </w:rPr>
        <w:t>____________________________________</w:t>
      </w:r>
      <w:r w:rsidR="00756FF0" w:rsidRPr="00E01A75">
        <w:rPr>
          <w:rFonts w:ascii="Aptos" w:hAnsi="Aptos"/>
        </w:rPr>
        <w:t>_</w:t>
      </w:r>
      <w:r w:rsidR="003016F7" w:rsidRPr="00E01A75">
        <w:rPr>
          <w:rFonts w:ascii="Aptos" w:hAnsi="Aptos"/>
        </w:rPr>
        <w:t>_____________________</w:t>
      </w:r>
    </w:p>
    <w:p w14:paraId="6A65ABCD" w14:textId="780C6BD7" w:rsidR="003F7929" w:rsidRPr="00E01A75" w:rsidRDefault="003F7929" w:rsidP="00C65D4D">
      <w:pPr>
        <w:rPr>
          <w:rFonts w:ascii="Aptos" w:hAnsi="Aptos"/>
        </w:rPr>
      </w:pPr>
      <w:r w:rsidRPr="00E01A75">
        <w:rPr>
          <w:rFonts w:ascii="Aptos" w:hAnsi="Aptos"/>
        </w:rPr>
        <w:t xml:space="preserve">Student Siblings </w:t>
      </w:r>
      <w:r w:rsidR="00756FF0" w:rsidRPr="00E01A75">
        <w:rPr>
          <w:rFonts w:ascii="Aptos" w:hAnsi="Aptos"/>
        </w:rPr>
        <w:t>Names and Ages</w:t>
      </w:r>
      <w:r w:rsidR="00774B79" w:rsidRPr="00E01A75">
        <w:rPr>
          <w:rFonts w:ascii="Aptos" w:hAnsi="Aptos"/>
        </w:rPr>
        <w:t>:</w:t>
      </w:r>
      <w:r w:rsidR="00756FF0" w:rsidRPr="00E01A75">
        <w:rPr>
          <w:rFonts w:ascii="Aptos" w:hAnsi="Aptos"/>
        </w:rPr>
        <w:t xml:space="preserve"> __________________________________________</w:t>
      </w:r>
      <w:r w:rsidR="003016F7" w:rsidRPr="00E01A75">
        <w:rPr>
          <w:rFonts w:ascii="Aptos" w:hAnsi="Aptos"/>
        </w:rPr>
        <w:t>______________________</w:t>
      </w:r>
    </w:p>
    <w:p w14:paraId="2AF7CC59" w14:textId="64380A52" w:rsidR="003016F7" w:rsidRPr="00E01A75" w:rsidRDefault="003016F7" w:rsidP="00C65D4D">
      <w:pPr>
        <w:rPr>
          <w:rFonts w:ascii="Aptos" w:hAnsi="Aptos"/>
        </w:rPr>
      </w:pPr>
      <w:r w:rsidRPr="00E01A75">
        <w:rPr>
          <w:rFonts w:ascii="Aptos" w:hAnsi="Aptos"/>
        </w:rPr>
        <w:t>__________________________________________________________________________________________________</w:t>
      </w:r>
    </w:p>
    <w:p w14:paraId="75A0052F" w14:textId="363862A7" w:rsidR="00A811A1" w:rsidRPr="00E01A75" w:rsidRDefault="00A811A1" w:rsidP="00C65D4D">
      <w:pPr>
        <w:rPr>
          <w:rFonts w:ascii="Aptos" w:hAnsi="Aptos"/>
        </w:rPr>
      </w:pPr>
      <w:r w:rsidRPr="00E01A75">
        <w:rPr>
          <w:rFonts w:ascii="Aptos" w:hAnsi="Aptos"/>
        </w:rPr>
        <w:t>Student’s Current Grade Level</w:t>
      </w:r>
      <w:r w:rsidR="00774B79" w:rsidRPr="00E01A75">
        <w:rPr>
          <w:rFonts w:ascii="Aptos" w:hAnsi="Aptos"/>
        </w:rPr>
        <w:t>:</w:t>
      </w:r>
      <w:r w:rsidR="00C46814" w:rsidRPr="00E01A75">
        <w:rPr>
          <w:rFonts w:ascii="Aptos" w:hAnsi="Aptos"/>
        </w:rPr>
        <w:t xml:space="preserve"> </w:t>
      </w:r>
      <w:r w:rsidRPr="00E01A75">
        <w:rPr>
          <w:rFonts w:ascii="Aptos" w:hAnsi="Aptos"/>
        </w:rPr>
        <w:t>_______________________________________________</w:t>
      </w:r>
      <w:r w:rsidR="003016F7" w:rsidRPr="00E01A75">
        <w:rPr>
          <w:rFonts w:ascii="Aptos" w:hAnsi="Aptos"/>
        </w:rPr>
        <w:t>_______________________</w:t>
      </w:r>
    </w:p>
    <w:p w14:paraId="5CF13152" w14:textId="36892B39" w:rsidR="00A811A1" w:rsidRPr="00E01A75" w:rsidRDefault="005E1B37" w:rsidP="00C65D4D">
      <w:pPr>
        <w:rPr>
          <w:rFonts w:ascii="Aptos" w:hAnsi="Aptos"/>
        </w:rPr>
      </w:pPr>
      <w:r w:rsidRPr="00E01A75">
        <w:rPr>
          <w:rFonts w:ascii="Aptos" w:hAnsi="Aptos"/>
        </w:rPr>
        <w:t>Current Address</w:t>
      </w:r>
      <w:r w:rsidR="00774B79" w:rsidRPr="00E01A75">
        <w:rPr>
          <w:rFonts w:ascii="Aptos" w:hAnsi="Aptos"/>
        </w:rPr>
        <w:t>:</w:t>
      </w:r>
      <w:r w:rsidR="00457B76" w:rsidRPr="00E01A75">
        <w:rPr>
          <w:rFonts w:ascii="Aptos" w:hAnsi="Aptos"/>
        </w:rPr>
        <w:t xml:space="preserve"> </w:t>
      </w:r>
      <w:r w:rsidRPr="00E01A75">
        <w:rPr>
          <w:rFonts w:ascii="Aptos" w:hAnsi="Aptos"/>
        </w:rPr>
        <w:t>____________________________________________________________</w:t>
      </w:r>
      <w:r w:rsidR="003016F7" w:rsidRPr="00E01A75">
        <w:rPr>
          <w:rFonts w:ascii="Aptos" w:hAnsi="Aptos"/>
        </w:rPr>
        <w:t>_______________________</w:t>
      </w:r>
    </w:p>
    <w:p w14:paraId="79A6FCA4" w14:textId="6D51B091" w:rsidR="005E1B37" w:rsidRPr="00E01A75" w:rsidRDefault="005E1B37" w:rsidP="00C65D4D">
      <w:pPr>
        <w:rPr>
          <w:rFonts w:ascii="Aptos" w:hAnsi="Aptos"/>
        </w:rPr>
      </w:pPr>
      <w:r w:rsidRPr="00E01A75">
        <w:rPr>
          <w:rFonts w:ascii="Aptos" w:hAnsi="Aptos"/>
        </w:rPr>
        <w:t>City _________________</w:t>
      </w:r>
      <w:r w:rsidR="008005E2" w:rsidRPr="00E01A75">
        <w:rPr>
          <w:rFonts w:ascii="Aptos" w:hAnsi="Aptos"/>
        </w:rPr>
        <w:t>___</w:t>
      </w:r>
      <w:r w:rsidR="008005E2" w:rsidRPr="00E01A75">
        <w:rPr>
          <w:rFonts w:ascii="Aptos" w:hAnsi="Aptos"/>
        </w:rPr>
        <w:tab/>
      </w:r>
      <w:r w:rsidR="003016F7" w:rsidRPr="00E01A75">
        <w:rPr>
          <w:rFonts w:ascii="Aptos" w:hAnsi="Aptos"/>
        </w:rPr>
        <w:tab/>
      </w:r>
      <w:r w:rsidRPr="00E01A75">
        <w:rPr>
          <w:rFonts w:ascii="Aptos" w:hAnsi="Aptos"/>
        </w:rPr>
        <w:t>State ________________</w:t>
      </w:r>
      <w:r w:rsidRPr="00E01A75">
        <w:rPr>
          <w:rFonts w:ascii="Aptos" w:hAnsi="Aptos"/>
        </w:rPr>
        <w:tab/>
      </w:r>
      <w:r w:rsidR="003016F7" w:rsidRPr="00E01A75">
        <w:rPr>
          <w:rFonts w:ascii="Aptos" w:hAnsi="Aptos"/>
        </w:rPr>
        <w:tab/>
      </w:r>
      <w:r w:rsidRPr="00E01A75">
        <w:rPr>
          <w:rFonts w:ascii="Aptos" w:hAnsi="Aptos"/>
        </w:rPr>
        <w:t>Zip Code _____</w:t>
      </w:r>
      <w:r w:rsidR="008005E2" w:rsidRPr="00E01A75">
        <w:rPr>
          <w:rFonts w:ascii="Aptos" w:hAnsi="Aptos"/>
        </w:rPr>
        <w:t>___________</w:t>
      </w:r>
      <w:r w:rsidRPr="00E01A75">
        <w:rPr>
          <w:rFonts w:ascii="Aptos" w:hAnsi="Aptos"/>
        </w:rPr>
        <w:t>_________</w:t>
      </w:r>
    </w:p>
    <w:p w14:paraId="16641D4F" w14:textId="3F9AC41D" w:rsidR="00756FF0" w:rsidRPr="00E01A75" w:rsidRDefault="00756FF0" w:rsidP="00C65D4D">
      <w:pPr>
        <w:rPr>
          <w:rFonts w:ascii="Aptos" w:hAnsi="Aptos"/>
        </w:rPr>
      </w:pPr>
      <w:r w:rsidRPr="00E01A75">
        <w:rPr>
          <w:rFonts w:ascii="Aptos" w:hAnsi="Aptos"/>
        </w:rPr>
        <w:t>Who has legal custody of the student? ______________________________________</w:t>
      </w:r>
      <w:r w:rsidR="008005E2" w:rsidRPr="00E01A75">
        <w:rPr>
          <w:rFonts w:ascii="Aptos" w:hAnsi="Aptos"/>
        </w:rPr>
        <w:t>_______________________</w:t>
      </w:r>
      <w:r w:rsidRPr="00E01A75">
        <w:rPr>
          <w:rFonts w:ascii="Aptos" w:hAnsi="Aptos"/>
        </w:rPr>
        <w:t>__</w:t>
      </w:r>
    </w:p>
    <w:p w14:paraId="188C9939" w14:textId="283EE6E5" w:rsidR="00756FF0" w:rsidRPr="00E01A75" w:rsidRDefault="00CE4A5C" w:rsidP="00C65D4D">
      <w:pPr>
        <w:rPr>
          <w:rFonts w:ascii="Aptos" w:hAnsi="Aptos"/>
        </w:rPr>
      </w:pPr>
      <w:r w:rsidRPr="00E01A75">
        <w:rPr>
          <w:rFonts w:ascii="Aptos" w:hAnsi="Aptos"/>
        </w:rPr>
        <w:t>*</w:t>
      </w:r>
      <w:r w:rsidR="002A0988" w:rsidRPr="00E01A75">
        <w:rPr>
          <w:rFonts w:ascii="Aptos" w:hAnsi="Aptos"/>
        </w:rPr>
        <w:t xml:space="preserve">It is the </w:t>
      </w:r>
      <w:r w:rsidRPr="00E01A75">
        <w:rPr>
          <w:rFonts w:ascii="Aptos" w:hAnsi="Aptos"/>
        </w:rPr>
        <w:t>parents’</w:t>
      </w:r>
      <w:r w:rsidR="002A0988" w:rsidRPr="00E01A75">
        <w:rPr>
          <w:rFonts w:ascii="Aptos" w:hAnsi="Aptos"/>
        </w:rPr>
        <w:t xml:space="preserve"> responsibility to provide IDFA with the court documents needed for custody orders</w:t>
      </w:r>
      <w:r w:rsidR="003238B7" w:rsidRPr="00E01A75">
        <w:rPr>
          <w:rFonts w:ascii="Aptos" w:hAnsi="Aptos"/>
        </w:rPr>
        <w:t xml:space="preserve"> to be followed by IDFA.</w:t>
      </w:r>
    </w:p>
    <w:p w14:paraId="54CAEF78" w14:textId="77777777" w:rsidR="008921AB" w:rsidRPr="00E01A75" w:rsidRDefault="008921AB" w:rsidP="00C65D4D">
      <w:pPr>
        <w:rPr>
          <w:rFonts w:ascii="Aptos" w:hAnsi="Aptos"/>
        </w:rPr>
      </w:pPr>
    </w:p>
    <w:p w14:paraId="2970F49D" w14:textId="25344914" w:rsidR="001E57F4" w:rsidRPr="00E01A75" w:rsidRDefault="001E57F4" w:rsidP="00C65D4D">
      <w:pPr>
        <w:rPr>
          <w:rFonts w:ascii="Aptos" w:hAnsi="Aptos"/>
        </w:rPr>
      </w:pPr>
      <w:r w:rsidRPr="00E01A75">
        <w:rPr>
          <w:rFonts w:ascii="Aptos" w:hAnsi="Aptos"/>
        </w:rPr>
        <w:t xml:space="preserve">Who is </w:t>
      </w:r>
      <w:r w:rsidR="00832F41" w:rsidRPr="00E01A75">
        <w:rPr>
          <w:rFonts w:ascii="Aptos" w:hAnsi="Aptos"/>
        </w:rPr>
        <w:t>the person filling</w:t>
      </w:r>
      <w:r w:rsidRPr="00E01A75">
        <w:rPr>
          <w:rFonts w:ascii="Aptos" w:hAnsi="Aptos"/>
        </w:rPr>
        <w:t xml:space="preserve"> out this enrollment application?</w:t>
      </w:r>
      <w:r w:rsidR="00667FB1" w:rsidRPr="00E01A75">
        <w:rPr>
          <w:rFonts w:ascii="Aptos" w:hAnsi="Aptos"/>
        </w:rPr>
        <w:t xml:space="preserve"> </w:t>
      </w:r>
      <w:r w:rsidRPr="00E01A75">
        <w:rPr>
          <w:rFonts w:ascii="Aptos" w:hAnsi="Aptos"/>
        </w:rPr>
        <w:t>_______________________________________________</w:t>
      </w:r>
    </w:p>
    <w:p w14:paraId="1A9DD8BC" w14:textId="504CEC8F" w:rsidR="00241B24" w:rsidRPr="00E01A75" w:rsidRDefault="00241B24" w:rsidP="00C65D4D">
      <w:pPr>
        <w:rPr>
          <w:rFonts w:ascii="Aptos" w:hAnsi="Aptos"/>
        </w:rPr>
      </w:pPr>
      <w:r w:rsidRPr="00E01A75">
        <w:rPr>
          <w:rFonts w:ascii="Aptos" w:hAnsi="Aptos"/>
        </w:rPr>
        <w:t xml:space="preserve">Please list </w:t>
      </w:r>
      <w:r w:rsidR="006E06BA" w:rsidRPr="00E01A75">
        <w:rPr>
          <w:rFonts w:ascii="Aptos" w:hAnsi="Aptos"/>
        </w:rPr>
        <w:t>any</w:t>
      </w:r>
      <w:r w:rsidR="0059790F" w:rsidRPr="00E01A75">
        <w:rPr>
          <w:rFonts w:ascii="Aptos" w:hAnsi="Aptos"/>
        </w:rPr>
        <w:t xml:space="preserve"> allergies</w:t>
      </w:r>
      <w:r w:rsidR="006E06BA" w:rsidRPr="00E01A75">
        <w:rPr>
          <w:rFonts w:ascii="Aptos" w:hAnsi="Aptos"/>
        </w:rPr>
        <w:t xml:space="preserve"> of the child</w:t>
      </w:r>
      <w:r w:rsidR="0059790F" w:rsidRPr="00E01A75">
        <w:rPr>
          <w:rFonts w:ascii="Aptos" w:hAnsi="Aptos"/>
        </w:rPr>
        <w:t xml:space="preserve">.  Parents must fill out a medication form for medication to </w:t>
      </w:r>
      <w:r w:rsidR="008921AB" w:rsidRPr="00E01A75">
        <w:rPr>
          <w:rFonts w:ascii="Aptos" w:hAnsi="Aptos"/>
        </w:rPr>
        <w:t xml:space="preserve">be </w:t>
      </w:r>
      <w:r w:rsidR="0059790F" w:rsidRPr="00E01A75">
        <w:rPr>
          <w:rFonts w:ascii="Aptos" w:hAnsi="Aptos"/>
        </w:rPr>
        <w:t>administer</w:t>
      </w:r>
      <w:r w:rsidR="008921AB" w:rsidRPr="00E01A75">
        <w:rPr>
          <w:rFonts w:ascii="Aptos" w:hAnsi="Aptos"/>
        </w:rPr>
        <w:t>ed</w:t>
      </w:r>
      <w:r w:rsidR="0059790F" w:rsidRPr="00E01A75">
        <w:rPr>
          <w:rFonts w:ascii="Aptos" w:hAnsi="Aptos"/>
        </w:rPr>
        <w:t xml:space="preserve"> at IDFA.  </w:t>
      </w:r>
      <w:r w:rsidR="008921AB" w:rsidRPr="00E01A75">
        <w:rPr>
          <w:rFonts w:ascii="Aptos" w:hAnsi="Aptos"/>
        </w:rPr>
        <w:t>_______________________________________________________________________________</w:t>
      </w:r>
    </w:p>
    <w:p w14:paraId="445F9B34" w14:textId="0F03FA1E" w:rsidR="00C43EBD" w:rsidRPr="00E01A75" w:rsidRDefault="00C43EBD" w:rsidP="00C65D4D">
      <w:pPr>
        <w:rPr>
          <w:rFonts w:ascii="Aptos" w:hAnsi="Aptos"/>
        </w:rPr>
      </w:pPr>
      <w:r w:rsidRPr="00E01A75">
        <w:rPr>
          <w:rFonts w:ascii="Aptos" w:hAnsi="Aptos"/>
        </w:rPr>
        <w:t>Please list any medical concerns and diagnoses</w:t>
      </w:r>
      <w:r w:rsidR="00667FB1" w:rsidRPr="00E01A75">
        <w:rPr>
          <w:rFonts w:ascii="Aptos" w:hAnsi="Aptos"/>
        </w:rPr>
        <w:t>.</w:t>
      </w:r>
      <w:r w:rsidR="001F52E1" w:rsidRPr="00E01A75">
        <w:rPr>
          <w:rFonts w:ascii="Aptos" w:hAnsi="Aptos"/>
        </w:rPr>
        <w:t xml:space="preserve"> _____________</w:t>
      </w:r>
      <w:r w:rsidR="001E57F4" w:rsidRPr="00E01A75">
        <w:rPr>
          <w:rFonts w:ascii="Aptos" w:hAnsi="Aptos"/>
        </w:rPr>
        <w:t>___________________</w:t>
      </w:r>
      <w:r w:rsidR="001F52E1" w:rsidRPr="00E01A75">
        <w:rPr>
          <w:rFonts w:ascii="Aptos" w:hAnsi="Aptos"/>
        </w:rPr>
        <w:t>______________________</w:t>
      </w:r>
    </w:p>
    <w:p w14:paraId="4A3B03BC" w14:textId="48A59872" w:rsidR="003110D8" w:rsidRPr="00E01A75" w:rsidRDefault="001F52E1" w:rsidP="00C65D4D">
      <w:pPr>
        <w:rPr>
          <w:rFonts w:ascii="Aptos" w:hAnsi="Aptos"/>
        </w:rPr>
      </w:pPr>
      <w:r w:rsidRPr="00E01A75">
        <w:rPr>
          <w:rFonts w:ascii="Aptos" w:hAnsi="Aptos"/>
        </w:rPr>
        <w:t>__________________________________________________________</w:t>
      </w:r>
      <w:r w:rsidR="001E57F4" w:rsidRPr="00E01A75">
        <w:rPr>
          <w:rFonts w:ascii="Aptos" w:hAnsi="Aptos"/>
        </w:rPr>
        <w:t>___________________</w:t>
      </w:r>
      <w:r w:rsidRPr="00E01A75">
        <w:rPr>
          <w:rFonts w:ascii="Aptos" w:hAnsi="Aptos"/>
        </w:rPr>
        <w:t>_______________________</w:t>
      </w:r>
    </w:p>
    <w:p w14:paraId="08180943" w14:textId="6775E5DC" w:rsidR="00C74381" w:rsidRPr="00E01A75" w:rsidRDefault="00C74381" w:rsidP="00C65D4D">
      <w:pPr>
        <w:rPr>
          <w:rFonts w:ascii="Aptos" w:hAnsi="Aptos"/>
        </w:rPr>
      </w:pPr>
      <w:r w:rsidRPr="00E01A75">
        <w:rPr>
          <w:rFonts w:ascii="Aptos" w:hAnsi="Aptos"/>
        </w:rPr>
        <w:t>What concerns do you have for your child? _______________</w:t>
      </w:r>
      <w:r w:rsidR="001E57F4" w:rsidRPr="00E01A75">
        <w:rPr>
          <w:rFonts w:ascii="Aptos" w:hAnsi="Aptos"/>
        </w:rPr>
        <w:t>___________________</w:t>
      </w:r>
      <w:r w:rsidRPr="00E01A75">
        <w:rPr>
          <w:rFonts w:ascii="Aptos" w:hAnsi="Aptos"/>
        </w:rPr>
        <w:t>__________________________</w:t>
      </w:r>
    </w:p>
    <w:p w14:paraId="71409D9D" w14:textId="0AFDD503" w:rsidR="00C74381" w:rsidRPr="00E01A75" w:rsidRDefault="00C74381" w:rsidP="00C65D4D">
      <w:pPr>
        <w:rPr>
          <w:rFonts w:ascii="Aptos" w:hAnsi="Aptos"/>
        </w:rPr>
      </w:pPr>
      <w:r w:rsidRPr="00E01A75">
        <w:rPr>
          <w:rFonts w:ascii="Aptos" w:hAnsi="Aptos"/>
        </w:rPr>
        <w:t>_______________________________________________________</w:t>
      </w:r>
      <w:r w:rsidR="001E57F4" w:rsidRPr="00E01A75">
        <w:rPr>
          <w:rFonts w:ascii="Aptos" w:hAnsi="Aptos"/>
        </w:rPr>
        <w:t>___________________</w:t>
      </w:r>
      <w:r w:rsidRPr="00E01A75">
        <w:rPr>
          <w:rFonts w:ascii="Aptos" w:hAnsi="Aptos"/>
        </w:rPr>
        <w:t>__________________________</w:t>
      </w:r>
    </w:p>
    <w:p w14:paraId="535120D3" w14:textId="269EFC35" w:rsidR="00C74381" w:rsidRPr="00E01A75" w:rsidRDefault="00C74381" w:rsidP="00C65D4D">
      <w:pPr>
        <w:rPr>
          <w:rFonts w:ascii="Aptos" w:hAnsi="Aptos"/>
        </w:rPr>
      </w:pPr>
      <w:r w:rsidRPr="00E01A75">
        <w:rPr>
          <w:rFonts w:ascii="Aptos" w:hAnsi="Aptos"/>
        </w:rPr>
        <w:t xml:space="preserve">List </w:t>
      </w:r>
      <w:r w:rsidR="000829CC" w:rsidRPr="00E01A75">
        <w:rPr>
          <w:rFonts w:ascii="Aptos" w:hAnsi="Aptos"/>
        </w:rPr>
        <w:t>your child’s 3 strengths</w:t>
      </w:r>
      <w:r w:rsidR="00667FB1" w:rsidRPr="00E01A75">
        <w:rPr>
          <w:rFonts w:ascii="Aptos" w:hAnsi="Aptos"/>
        </w:rPr>
        <w:t>.</w:t>
      </w:r>
      <w:r w:rsidR="000829CC" w:rsidRPr="00E01A75">
        <w:rPr>
          <w:rFonts w:ascii="Aptos" w:hAnsi="Aptos"/>
        </w:rPr>
        <w:t xml:space="preserve">   </w:t>
      </w:r>
      <w:r w:rsidRPr="00E01A75">
        <w:rPr>
          <w:rFonts w:ascii="Aptos" w:hAnsi="Aptos"/>
        </w:rPr>
        <w:t>____________________________________</w:t>
      </w:r>
      <w:r w:rsidR="001E57F4" w:rsidRPr="00E01A75">
        <w:rPr>
          <w:rFonts w:ascii="Aptos" w:hAnsi="Aptos"/>
        </w:rPr>
        <w:t>__________________</w:t>
      </w:r>
      <w:r w:rsidRPr="00E01A75">
        <w:rPr>
          <w:rFonts w:ascii="Aptos" w:hAnsi="Aptos"/>
        </w:rPr>
        <w:t>___________________</w:t>
      </w:r>
    </w:p>
    <w:p w14:paraId="5BF8D799" w14:textId="3E8EC62B" w:rsidR="00C74381" w:rsidRPr="00E01A75" w:rsidRDefault="00C74381" w:rsidP="00C65D4D">
      <w:pPr>
        <w:rPr>
          <w:rFonts w:ascii="Aptos" w:hAnsi="Aptos"/>
        </w:rPr>
      </w:pPr>
      <w:r w:rsidRPr="00E01A75">
        <w:rPr>
          <w:rFonts w:ascii="Aptos" w:hAnsi="Aptos"/>
        </w:rPr>
        <w:t xml:space="preserve">List </w:t>
      </w:r>
      <w:r w:rsidR="000829CC" w:rsidRPr="00E01A75">
        <w:rPr>
          <w:rFonts w:ascii="Aptos" w:hAnsi="Aptos"/>
        </w:rPr>
        <w:t>your child’s 3 challenges</w:t>
      </w:r>
      <w:r w:rsidR="00667FB1" w:rsidRPr="00E01A75">
        <w:rPr>
          <w:rFonts w:ascii="Aptos" w:hAnsi="Aptos"/>
        </w:rPr>
        <w:t>.</w:t>
      </w:r>
      <w:r w:rsidR="000829CC" w:rsidRPr="00E01A75">
        <w:rPr>
          <w:rFonts w:ascii="Aptos" w:hAnsi="Aptos"/>
        </w:rPr>
        <w:t xml:space="preserve">    </w:t>
      </w:r>
      <w:r w:rsidRPr="00E01A75">
        <w:rPr>
          <w:rFonts w:ascii="Aptos" w:hAnsi="Aptos"/>
        </w:rPr>
        <w:t xml:space="preserve"> ______________________________</w:t>
      </w:r>
      <w:r w:rsidR="001E57F4" w:rsidRPr="00E01A75">
        <w:rPr>
          <w:rFonts w:ascii="Aptos" w:hAnsi="Aptos"/>
        </w:rPr>
        <w:t>__________________</w:t>
      </w:r>
      <w:r w:rsidRPr="00E01A75">
        <w:rPr>
          <w:rFonts w:ascii="Aptos" w:hAnsi="Aptos"/>
        </w:rPr>
        <w:t>______________________</w:t>
      </w:r>
    </w:p>
    <w:p w14:paraId="0115DCF1" w14:textId="77777777" w:rsidR="002524D8" w:rsidRPr="00E01A75" w:rsidRDefault="002524D8" w:rsidP="00C65D4D">
      <w:pPr>
        <w:rPr>
          <w:rFonts w:ascii="Aptos" w:hAnsi="Aptos"/>
        </w:rPr>
      </w:pPr>
    </w:p>
    <w:p w14:paraId="4344ACD2" w14:textId="77777777" w:rsidR="001E57F4" w:rsidRPr="00E01A75" w:rsidRDefault="001E57F4" w:rsidP="00C65D4D">
      <w:pPr>
        <w:rPr>
          <w:rFonts w:ascii="Aptos" w:hAnsi="Aptos"/>
        </w:rPr>
      </w:pPr>
    </w:p>
    <w:p w14:paraId="38C882C0" w14:textId="7FE86DCA" w:rsidR="00C74381" w:rsidRPr="00E01A75" w:rsidRDefault="00054B30" w:rsidP="00C65D4D">
      <w:pPr>
        <w:rPr>
          <w:rFonts w:ascii="Aptos" w:hAnsi="Aptos"/>
        </w:rPr>
      </w:pPr>
      <w:r w:rsidRPr="00E01A75">
        <w:rPr>
          <w:rFonts w:ascii="Aptos" w:hAnsi="Aptos"/>
        </w:rPr>
        <w:t xml:space="preserve">Please list the student’s previous schools in order </w:t>
      </w:r>
      <w:r w:rsidR="00C74381" w:rsidRPr="00E01A75">
        <w:rPr>
          <w:rFonts w:ascii="Aptos" w:hAnsi="Aptos"/>
        </w:rPr>
        <w:t>from preschool (if applicable) to the current school and grade</w:t>
      </w:r>
      <w:r w:rsidR="00462AF4" w:rsidRPr="00E01A75">
        <w:rPr>
          <w:rFonts w:ascii="Aptos" w:hAnsi="Aptos"/>
        </w:rPr>
        <w:t>.</w:t>
      </w:r>
      <w:r w:rsidR="00C74381" w:rsidRPr="00E01A75">
        <w:rPr>
          <w:rFonts w:ascii="Aptos" w:hAnsi="Aptos"/>
        </w:rPr>
        <w:t xml:space="preserve"> </w:t>
      </w:r>
    </w:p>
    <w:p w14:paraId="3A40E75B" w14:textId="3E4639C4" w:rsidR="005E1B37" w:rsidRPr="00E01A75" w:rsidRDefault="00C74381" w:rsidP="00C65D4D">
      <w:pPr>
        <w:rPr>
          <w:rFonts w:ascii="Aptos" w:hAnsi="Aptos"/>
        </w:rPr>
      </w:pPr>
      <w:r w:rsidRPr="00E01A75">
        <w:rPr>
          <w:rFonts w:ascii="Aptos" w:hAnsi="Aptos"/>
        </w:rPr>
        <w:t>___________________________________________________________________________________________</w:t>
      </w:r>
      <w:r w:rsidR="001E57F4" w:rsidRPr="00E01A75">
        <w:rPr>
          <w:rFonts w:ascii="Aptos" w:hAnsi="Aptos"/>
        </w:rPr>
        <w:t>_</w:t>
      </w:r>
      <w:r w:rsidRPr="00E01A75">
        <w:rPr>
          <w:rFonts w:ascii="Aptos" w:hAnsi="Aptos"/>
        </w:rPr>
        <w:t>______</w:t>
      </w:r>
    </w:p>
    <w:p w14:paraId="26AF785E" w14:textId="060A8525" w:rsidR="00C74381" w:rsidRPr="00E01A75" w:rsidRDefault="00C74381" w:rsidP="00C65D4D">
      <w:pPr>
        <w:rPr>
          <w:rFonts w:ascii="Aptos" w:hAnsi="Aptos"/>
        </w:rPr>
      </w:pPr>
      <w:r w:rsidRPr="00E01A75">
        <w:rPr>
          <w:rFonts w:ascii="Aptos" w:hAnsi="Aptos"/>
        </w:rPr>
        <w:t>__________________________________________________________________________________________________</w:t>
      </w:r>
    </w:p>
    <w:p w14:paraId="4697558A" w14:textId="5B36D159" w:rsidR="00C74381" w:rsidRPr="00E01A75" w:rsidRDefault="00C74381" w:rsidP="00C74381">
      <w:pPr>
        <w:rPr>
          <w:rFonts w:ascii="Aptos" w:hAnsi="Aptos"/>
        </w:rPr>
      </w:pPr>
      <w:r w:rsidRPr="00E01A75">
        <w:rPr>
          <w:rFonts w:ascii="Aptos" w:hAnsi="Aptos"/>
        </w:rPr>
        <w:t>__________________________________________________________________________________________________</w:t>
      </w:r>
    </w:p>
    <w:p w14:paraId="48670BB6" w14:textId="5DDF9DB4" w:rsidR="00C74381" w:rsidRPr="00E01A75" w:rsidRDefault="00C74381" w:rsidP="00C74381">
      <w:pPr>
        <w:rPr>
          <w:rFonts w:ascii="Aptos" w:hAnsi="Aptos"/>
        </w:rPr>
      </w:pPr>
      <w:r w:rsidRPr="00E01A75">
        <w:rPr>
          <w:rFonts w:ascii="Aptos" w:hAnsi="Aptos"/>
        </w:rPr>
        <w:t>Is your child below, on, or above their current grade level in ELA? _______________  Math? ______________</w:t>
      </w:r>
      <w:r w:rsidR="004622B2" w:rsidRPr="00E01A75">
        <w:rPr>
          <w:rFonts w:ascii="Aptos" w:hAnsi="Aptos"/>
        </w:rPr>
        <w:t>__</w:t>
      </w:r>
    </w:p>
    <w:p w14:paraId="7E123F7E" w14:textId="77777777" w:rsidR="00A76615" w:rsidRPr="00E01A75" w:rsidRDefault="00A76615" w:rsidP="00C74381">
      <w:pPr>
        <w:rPr>
          <w:rFonts w:ascii="Aptos" w:hAnsi="Aptos"/>
        </w:rPr>
      </w:pPr>
    </w:p>
    <w:p w14:paraId="3CA5EDF8" w14:textId="351608DB" w:rsidR="00462AF4" w:rsidRPr="00E01A75" w:rsidRDefault="00462AF4" w:rsidP="00C74381">
      <w:pPr>
        <w:rPr>
          <w:rFonts w:ascii="Aptos" w:hAnsi="Aptos"/>
        </w:rPr>
      </w:pPr>
      <w:r w:rsidRPr="00E01A75">
        <w:rPr>
          <w:rFonts w:ascii="Aptos" w:hAnsi="Aptos"/>
        </w:rPr>
        <w:t xml:space="preserve">By signing </w:t>
      </w:r>
      <w:r w:rsidR="009B4CF9" w:rsidRPr="00E01A75">
        <w:rPr>
          <w:rFonts w:ascii="Aptos" w:hAnsi="Aptos"/>
        </w:rPr>
        <w:t>here,</w:t>
      </w:r>
      <w:r w:rsidRPr="00E01A75">
        <w:rPr>
          <w:rFonts w:ascii="Aptos" w:hAnsi="Aptos"/>
        </w:rPr>
        <w:t xml:space="preserve"> you agree to have ALL records </w:t>
      </w:r>
      <w:r w:rsidR="00723037" w:rsidRPr="00E01A75">
        <w:rPr>
          <w:rFonts w:ascii="Aptos" w:hAnsi="Aptos"/>
        </w:rPr>
        <w:t xml:space="preserve">(behavior, </w:t>
      </w:r>
      <w:r w:rsidR="009B4CF9" w:rsidRPr="00E01A75">
        <w:rPr>
          <w:rFonts w:ascii="Aptos" w:hAnsi="Aptos"/>
        </w:rPr>
        <w:t xml:space="preserve">academic, special education, etc.) </w:t>
      </w:r>
      <w:r w:rsidRPr="00E01A75">
        <w:rPr>
          <w:rFonts w:ascii="Aptos" w:hAnsi="Aptos"/>
        </w:rPr>
        <w:t>from your child’s previous schools sent to I</w:t>
      </w:r>
      <w:r w:rsidR="00F34726" w:rsidRPr="00E01A75">
        <w:rPr>
          <w:rFonts w:ascii="Aptos" w:hAnsi="Aptos"/>
        </w:rPr>
        <w:t>mago Dei Foothills Academy</w:t>
      </w:r>
      <w:r w:rsidRPr="00E01A75">
        <w:rPr>
          <w:rFonts w:ascii="Aptos" w:hAnsi="Aptos"/>
        </w:rPr>
        <w:t>:</w:t>
      </w:r>
    </w:p>
    <w:p w14:paraId="716B1F79" w14:textId="67EA4840" w:rsidR="005E5A91" w:rsidRPr="00E01A75" w:rsidRDefault="00462AF4" w:rsidP="00C74381">
      <w:pPr>
        <w:rPr>
          <w:rFonts w:ascii="Aptos" w:hAnsi="Aptos"/>
        </w:rPr>
      </w:pPr>
      <w:r w:rsidRPr="00E01A75">
        <w:rPr>
          <w:rFonts w:ascii="Aptos" w:hAnsi="Aptos"/>
        </w:rPr>
        <w:t>Parent Signature</w:t>
      </w:r>
      <w:r w:rsidR="00220212" w:rsidRPr="00E01A75">
        <w:rPr>
          <w:rFonts w:ascii="Aptos" w:hAnsi="Aptos"/>
        </w:rPr>
        <w:t xml:space="preserve"> </w:t>
      </w:r>
      <w:r w:rsidRPr="00E01A75">
        <w:rPr>
          <w:rFonts w:ascii="Aptos" w:hAnsi="Aptos"/>
        </w:rPr>
        <w:t xml:space="preserve"> _________________________________________________ Date ____________________________</w:t>
      </w:r>
    </w:p>
    <w:p w14:paraId="255CEF81" w14:textId="77777777" w:rsidR="00A76615" w:rsidRPr="00E01A75" w:rsidRDefault="00A76615" w:rsidP="00C74381">
      <w:pPr>
        <w:rPr>
          <w:rFonts w:ascii="Aptos" w:hAnsi="Aptos"/>
        </w:rPr>
      </w:pPr>
    </w:p>
    <w:p w14:paraId="6003D7CF" w14:textId="21E2B078" w:rsidR="00C74381" w:rsidRPr="00E01A75" w:rsidRDefault="004622B2" w:rsidP="00C74381">
      <w:pPr>
        <w:rPr>
          <w:rFonts w:ascii="Aptos" w:hAnsi="Aptos"/>
        </w:rPr>
      </w:pPr>
      <w:r w:rsidRPr="00E01A75">
        <w:rPr>
          <w:rFonts w:ascii="Aptos" w:hAnsi="Aptos"/>
        </w:rPr>
        <w:t>How does your child learn best (hands-on, visual, auditory, technology, etc.)</w:t>
      </w:r>
      <w:r w:rsidR="00F97E52" w:rsidRPr="00E01A75">
        <w:rPr>
          <w:rFonts w:ascii="Aptos" w:hAnsi="Aptos"/>
        </w:rPr>
        <w:t>?</w:t>
      </w:r>
      <w:r w:rsidRPr="00E01A75">
        <w:rPr>
          <w:rFonts w:ascii="Aptos" w:hAnsi="Aptos"/>
        </w:rPr>
        <w:t xml:space="preserve"> ___________________________</w:t>
      </w:r>
    </w:p>
    <w:p w14:paraId="210A89F6" w14:textId="66F95B79" w:rsidR="00C74381" w:rsidRPr="00E01A75" w:rsidRDefault="006B6215" w:rsidP="00C74381">
      <w:pPr>
        <w:rPr>
          <w:rFonts w:ascii="Aptos" w:hAnsi="Aptos"/>
        </w:rPr>
      </w:pPr>
      <w:r w:rsidRPr="00E01A75">
        <w:rPr>
          <w:rFonts w:ascii="Aptos" w:hAnsi="Aptos"/>
        </w:rPr>
        <w:t>__________________________________________________________________________________________________</w:t>
      </w:r>
    </w:p>
    <w:p w14:paraId="6B5A4415" w14:textId="07B7F51D" w:rsidR="006B6215" w:rsidRPr="00E01A75" w:rsidRDefault="006B6215" w:rsidP="00C74381">
      <w:pPr>
        <w:rPr>
          <w:rFonts w:ascii="Aptos" w:hAnsi="Aptos"/>
        </w:rPr>
      </w:pPr>
      <w:r w:rsidRPr="00E01A75">
        <w:rPr>
          <w:rFonts w:ascii="Aptos" w:hAnsi="Aptos"/>
        </w:rPr>
        <w:t>Does your child have any behavior concerns? _________   If so, please explain. _________________________</w:t>
      </w:r>
    </w:p>
    <w:p w14:paraId="24792531" w14:textId="385D16EB" w:rsidR="006B6215" w:rsidRPr="00E01A75" w:rsidRDefault="006B6215" w:rsidP="00C74381">
      <w:pPr>
        <w:rPr>
          <w:rFonts w:ascii="Aptos" w:hAnsi="Aptos"/>
        </w:rPr>
      </w:pPr>
      <w:r w:rsidRPr="00E01A75">
        <w:rPr>
          <w:rFonts w:ascii="Aptos" w:hAnsi="Aptos"/>
        </w:rPr>
        <w:t>__________________________________________________________________________________________________</w:t>
      </w:r>
    </w:p>
    <w:p w14:paraId="01544894" w14:textId="291F52A7" w:rsidR="006B6215" w:rsidRPr="00E01A75" w:rsidRDefault="006B6215" w:rsidP="00C74381">
      <w:pPr>
        <w:rPr>
          <w:rFonts w:ascii="Aptos" w:hAnsi="Aptos"/>
        </w:rPr>
      </w:pPr>
      <w:r w:rsidRPr="00E01A75">
        <w:rPr>
          <w:rFonts w:ascii="Aptos" w:hAnsi="Aptos"/>
        </w:rPr>
        <w:t>__________________________________________________________________________________________________</w:t>
      </w:r>
    </w:p>
    <w:p w14:paraId="2D0ABCFF" w14:textId="7FD7FA5D" w:rsidR="006B6215" w:rsidRPr="00E01A75" w:rsidRDefault="00DA77E6" w:rsidP="00C74381">
      <w:pPr>
        <w:rPr>
          <w:rFonts w:ascii="Aptos" w:hAnsi="Aptos"/>
        </w:rPr>
      </w:pPr>
      <w:r w:rsidRPr="00E01A75">
        <w:rPr>
          <w:rFonts w:ascii="Aptos" w:hAnsi="Aptos"/>
        </w:rPr>
        <w:t xml:space="preserve">Has your child ever been diagnosed with ANY behavior, mental, or emotional </w:t>
      </w:r>
      <w:r w:rsidR="00062109" w:rsidRPr="00E01A75">
        <w:rPr>
          <w:rFonts w:ascii="Aptos" w:hAnsi="Aptos"/>
        </w:rPr>
        <w:t>disorder?  If yes, please explain</w:t>
      </w:r>
      <w:r w:rsidR="00296F0D" w:rsidRPr="00E01A75">
        <w:rPr>
          <w:rFonts w:ascii="Aptos" w:hAnsi="Aptos"/>
        </w:rPr>
        <w:t xml:space="preserve"> and provide IDFA with a copy of the testing results</w:t>
      </w:r>
      <w:r w:rsidR="00062109" w:rsidRPr="00E01A75">
        <w:rPr>
          <w:rFonts w:ascii="Aptos" w:hAnsi="Aptos"/>
        </w:rPr>
        <w:t>. __________________________________________________________________________________________</w:t>
      </w:r>
    </w:p>
    <w:p w14:paraId="6E76E22A" w14:textId="3782B85D" w:rsidR="00A76615" w:rsidRPr="00E01A75" w:rsidRDefault="00062109" w:rsidP="00C74381">
      <w:pPr>
        <w:rPr>
          <w:rFonts w:ascii="Aptos" w:hAnsi="Aptos"/>
        </w:rPr>
      </w:pPr>
      <w:r w:rsidRPr="00E01A75">
        <w:rPr>
          <w:rFonts w:ascii="Aptos" w:hAnsi="Aptos"/>
        </w:rPr>
        <w:t>_________________________________________________________________________________________________</w:t>
      </w:r>
    </w:p>
    <w:p w14:paraId="2E038075" w14:textId="77777777" w:rsidR="00636E41" w:rsidRPr="00E01A75" w:rsidRDefault="00636E41" w:rsidP="00C74381">
      <w:pPr>
        <w:rPr>
          <w:rFonts w:ascii="Aptos" w:hAnsi="Aptos"/>
        </w:rPr>
      </w:pPr>
    </w:p>
    <w:p w14:paraId="2EAE27D6" w14:textId="023107C3" w:rsidR="00062109" w:rsidRPr="00E01A75" w:rsidRDefault="00296F0D" w:rsidP="00C74381">
      <w:pPr>
        <w:rPr>
          <w:rFonts w:ascii="Aptos" w:hAnsi="Aptos"/>
        </w:rPr>
      </w:pPr>
      <w:r w:rsidRPr="00E01A75">
        <w:rPr>
          <w:rFonts w:ascii="Aptos" w:hAnsi="Aptos"/>
        </w:rPr>
        <w:t>Does your child have an IEP (Individualized Education Plan) from the public school system? ____________ (Please provide a copy of the IEP to IDFA as soon as possible.)</w:t>
      </w:r>
    </w:p>
    <w:p w14:paraId="125FC54C" w14:textId="3A01C1A6" w:rsidR="00296F0D" w:rsidRPr="00E01A75" w:rsidRDefault="008762F9" w:rsidP="00C74381">
      <w:pPr>
        <w:rPr>
          <w:rFonts w:ascii="Aptos" w:hAnsi="Aptos"/>
        </w:rPr>
      </w:pPr>
      <w:r w:rsidRPr="00E01A75">
        <w:rPr>
          <w:rFonts w:ascii="Aptos" w:hAnsi="Aptos"/>
        </w:rPr>
        <w:t xml:space="preserve">Has your child ever been suspended or expelled from school?  ________________  If so, please explain. </w:t>
      </w:r>
    </w:p>
    <w:p w14:paraId="66E75C1F" w14:textId="622B1AFB" w:rsidR="008762F9" w:rsidRPr="00E01A75" w:rsidRDefault="008762F9" w:rsidP="00C74381">
      <w:pPr>
        <w:rPr>
          <w:rFonts w:ascii="Aptos" w:hAnsi="Aptos"/>
        </w:rPr>
      </w:pPr>
      <w:r w:rsidRPr="00E01A75">
        <w:rPr>
          <w:rFonts w:ascii="Aptos" w:hAnsi="Aptos"/>
        </w:rPr>
        <w:t>_________________________________________________________________________________________________</w:t>
      </w:r>
    </w:p>
    <w:p w14:paraId="06096F29" w14:textId="7BE55752" w:rsidR="00585A65" w:rsidRPr="00E01A75" w:rsidRDefault="008762F9" w:rsidP="00C74381">
      <w:pPr>
        <w:rPr>
          <w:rFonts w:ascii="Aptos" w:hAnsi="Aptos"/>
        </w:rPr>
      </w:pPr>
      <w:r w:rsidRPr="00E01A75">
        <w:rPr>
          <w:rFonts w:ascii="Aptos" w:hAnsi="Aptos"/>
        </w:rPr>
        <w:t>_____________________________________________________________________________________________</w:t>
      </w:r>
    </w:p>
    <w:p w14:paraId="43C03D47" w14:textId="77777777" w:rsidR="00585A65" w:rsidRPr="00E01A75" w:rsidRDefault="00585A65" w:rsidP="00C74381">
      <w:pPr>
        <w:rPr>
          <w:rFonts w:ascii="Aptos" w:hAnsi="Aptos"/>
        </w:rPr>
      </w:pPr>
    </w:p>
    <w:p w14:paraId="4B4D5E86" w14:textId="77777777" w:rsidR="001703D6" w:rsidRPr="00E01A75" w:rsidRDefault="001703D6" w:rsidP="00C74381">
      <w:pPr>
        <w:rPr>
          <w:rFonts w:ascii="Aptos" w:hAnsi="Aptos"/>
        </w:rPr>
      </w:pPr>
    </w:p>
    <w:p w14:paraId="39C3C1A9" w14:textId="77777777" w:rsidR="001703D6" w:rsidRPr="00E01A75" w:rsidRDefault="001703D6" w:rsidP="00C74381">
      <w:pPr>
        <w:rPr>
          <w:rFonts w:ascii="Aptos" w:hAnsi="Aptos"/>
        </w:rPr>
      </w:pPr>
    </w:p>
    <w:p w14:paraId="02222DDA" w14:textId="77777777" w:rsidR="001703D6" w:rsidRPr="00E01A75" w:rsidRDefault="001703D6" w:rsidP="00C74381">
      <w:pPr>
        <w:rPr>
          <w:rFonts w:ascii="Aptos" w:hAnsi="Aptos"/>
        </w:rPr>
      </w:pPr>
    </w:p>
    <w:p w14:paraId="088D5604" w14:textId="1D3CE26D" w:rsidR="003C767B" w:rsidRPr="00E01A75" w:rsidRDefault="00442172" w:rsidP="00C74381">
      <w:pPr>
        <w:rPr>
          <w:rFonts w:ascii="Aptos" w:hAnsi="Aptos"/>
        </w:rPr>
      </w:pPr>
      <w:r w:rsidRPr="00E01A75">
        <w:rPr>
          <w:rFonts w:ascii="Aptos" w:hAnsi="Aptos" w:cs="David"/>
        </w:rPr>
        <w:t xml:space="preserve">IDFA will accept and serve children with </w:t>
      </w:r>
      <w:r w:rsidR="003514CC" w:rsidRPr="00E01A75">
        <w:rPr>
          <w:rFonts w:ascii="Aptos" w:hAnsi="Aptos" w:cs="David"/>
        </w:rPr>
        <w:t>disabilities</w:t>
      </w:r>
      <w:r w:rsidRPr="00E01A75">
        <w:rPr>
          <w:rFonts w:ascii="Aptos" w:hAnsi="Aptos" w:cs="David"/>
        </w:rPr>
        <w:t xml:space="preserve"> </w:t>
      </w:r>
      <w:r w:rsidRPr="00E01A75">
        <w:rPr>
          <w:rFonts w:ascii="Aptos" w:hAnsi="Aptos" w:cs="David"/>
          <w:i/>
          <w:iCs/>
        </w:rPr>
        <w:t>as long as</w:t>
      </w:r>
      <w:r w:rsidRPr="00E01A75">
        <w:rPr>
          <w:rFonts w:ascii="Aptos" w:hAnsi="Aptos" w:cs="David"/>
        </w:rPr>
        <w:t xml:space="preserve"> these needs do not disrupt the learning environment or require an intensity of services beyond the scope of our school. All students must be able to maintain attention for classroom instruction without disrupting and/or harming others, including staff and students. We are not equipped and/or trained to handle moderate to severe medical, emotional and/or behavioral disorders.</w:t>
      </w:r>
    </w:p>
    <w:p w14:paraId="1FAFD60F" w14:textId="4B741E42" w:rsidR="003C767B" w:rsidRPr="00E01A75" w:rsidRDefault="006E28D8" w:rsidP="00C74381">
      <w:pPr>
        <w:rPr>
          <w:rFonts w:ascii="Aptos" w:hAnsi="Aptos"/>
        </w:rPr>
      </w:pPr>
      <w:r w:rsidRPr="00E01A75">
        <w:rPr>
          <w:rFonts w:ascii="Aptos" w:hAnsi="Aptos"/>
        </w:rPr>
        <w:t>*</w:t>
      </w:r>
      <w:r w:rsidR="003514CC" w:rsidRPr="00E01A75">
        <w:rPr>
          <w:rFonts w:ascii="Aptos" w:hAnsi="Aptos"/>
        </w:rPr>
        <w:t xml:space="preserve">If at any time the needs of a child are found to be beyond our expertise, IDFA reserves the right to conference with the parents and </w:t>
      </w:r>
      <w:r w:rsidR="006C3852" w:rsidRPr="00E01A75">
        <w:rPr>
          <w:rFonts w:ascii="Aptos" w:hAnsi="Aptos"/>
        </w:rPr>
        <w:t>dissolve placement of the child at IDFA</w:t>
      </w:r>
      <w:r w:rsidR="00CC3C55" w:rsidRPr="00E01A75">
        <w:rPr>
          <w:rFonts w:ascii="Aptos" w:hAnsi="Aptos"/>
        </w:rPr>
        <w:t>.</w:t>
      </w:r>
      <w:r w:rsidR="00E924FD" w:rsidRPr="00E01A75">
        <w:rPr>
          <w:rFonts w:ascii="Aptos" w:hAnsi="Aptos"/>
        </w:rPr>
        <w:t>*</w:t>
      </w:r>
    </w:p>
    <w:p w14:paraId="2D6C737C" w14:textId="77777777" w:rsidR="00E924FD" w:rsidRPr="00E01A75" w:rsidRDefault="00E924FD" w:rsidP="00C74381">
      <w:pPr>
        <w:rPr>
          <w:rFonts w:ascii="Aptos" w:hAnsi="Aptos"/>
        </w:rPr>
      </w:pPr>
    </w:p>
    <w:p w14:paraId="3CC4E971" w14:textId="0B2E616B" w:rsidR="008762F9" w:rsidRPr="00E01A75" w:rsidRDefault="00450E4F" w:rsidP="00C74381">
      <w:pPr>
        <w:rPr>
          <w:rFonts w:ascii="Aptos" w:hAnsi="Aptos"/>
        </w:rPr>
      </w:pPr>
      <w:r w:rsidRPr="00E01A75">
        <w:rPr>
          <w:rFonts w:ascii="Aptos" w:hAnsi="Aptos"/>
        </w:rPr>
        <w:t>Has your child accepted Jesus Christ as their personal Savior?  ______________________________</w:t>
      </w:r>
    </w:p>
    <w:p w14:paraId="6FF9B218" w14:textId="5E275EAA" w:rsidR="00450E4F" w:rsidRPr="00E01A75" w:rsidRDefault="002D2E91" w:rsidP="00C74381">
      <w:pPr>
        <w:rPr>
          <w:rFonts w:ascii="Aptos" w:hAnsi="Aptos"/>
        </w:rPr>
      </w:pPr>
      <w:r w:rsidRPr="00E01A75">
        <w:rPr>
          <w:rFonts w:ascii="Aptos" w:hAnsi="Aptos"/>
        </w:rPr>
        <w:t>Has the child’s father and/or mother accepted Jesus Christ as their personal Savior?</w:t>
      </w:r>
      <w:r w:rsidR="00C24E7E" w:rsidRPr="00E01A75">
        <w:rPr>
          <w:rFonts w:ascii="Aptos" w:hAnsi="Aptos"/>
        </w:rPr>
        <w:t xml:space="preserve"> </w:t>
      </w:r>
      <w:r w:rsidRPr="00E01A75">
        <w:rPr>
          <w:rFonts w:ascii="Aptos" w:hAnsi="Aptos"/>
        </w:rPr>
        <w:t>_________</w:t>
      </w:r>
    </w:p>
    <w:p w14:paraId="30C3D38E" w14:textId="63DA28B4" w:rsidR="00E521D9" w:rsidRPr="00E01A75" w:rsidRDefault="002D2E91" w:rsidP="00BA2741">
      <w:pPr>
        <w:rPr>
          <w:rFonts w:ascii="Aptos" w:hAnsi="Aptos"/>
        </w:rPr>
      </w:pPr>
      <w:r w:rsidRPr="00E01A75">
        <w:rPr>
          <w:rFonts w:ascii="Aptos" w:hAnsi="Aptos"/>
        </w:rPr>
        <w:t>Does your child attend church on a regular basis?  _________________________________________</w:t>
      </w:r>
    </w:p>
    <w:p w14:paraId="113CEADB" w14:textId="77777777" w:rsidR="00BA2741" w:rsidRPr="00E01A75" w:rsidRDefault="00BA2741" w:rsidP="00BA2741">
      <w:pPr>
        <w:rPr>
          <w:rFonts w:ascii="Aptos" w:hAnsi="Aptos"/>
        </w:rPr>
      </w:pPr>
    </w:p>
    <w:p w14:paraId="690A8310" w14:textId="77777777" w:rsidR="00BA2741" w:rsidRPr="00E01A75" w:rsidRDefault="00BA2741" w:rsidP="00BA2741">
      <w:pPr>
        <w:rPr>
          <w:rFonts w:ascii="Aptos" w:hAnsi="Aptos"/>
        </w:rPr>
      </w:pPr>
      <w:r w:rsidRPr="00E01A75">
        <w:rPr>
          <w:rFonts w:ascii="Aptos" w:hAnsi="Aptos"/>
        </w:rPr>
        <w:t>Why do you want your child at IDFA?</w:t>
      </w:r>
    </w:p>
    <w:p w14:paraId="5352DCCB" w14:textId="344117B4" w:rsidR="00BA2741" w:rsidRPr="00E01A75" w:rsidRDefault="00BA2741" w:rsidP="00BA2741">
      <w:pPr>
        <w:rPr>
          <w:rFonts w:ascii="Aptos" w:hAnsi="Aptos"/>
        </w:rPr>
      </w:pPr>
      <w:r w:rsidRPr="00E01A75">
        <w:rPr>
          <w:rFonts w:ascii="Aptos" w:hAnsi="Aptos"/>
        </w:rPr>
        <w:t>___________________________________________________________________________________________</w:t>
      </w:r>
    </w:p>
    <w:p w14:paraId="2CED4BBD" w14:textId="550C267A" w:rsidR="00BA2741" w:rsidRPr="00E01A75" w:rsidRDefault="00BA2741" w:rsidP="00BA2741">
      <w:pPr>
        <w:rPr>
          <w:rFonts w:ascii="Aptos" w:hAnsi="Aptos"/>
        </w:rPr>
      </w:pPr>
      <w:r w:rsidRPr="00E01A75">
        <w:rPr>
          <w:rFonts w:ascii="Aptos" w:hAnsi="Aptos"/>
        </w:rPr>
        <w:t>____________________________________________________________________________________________</w:t>
      </w:r>
    </w:p>
    <w:p w14:paraId="2CB88A0F" w14:textId="76B8A5A1" w:rsidR="00BA2741" w:rsidRPr="00E01A75" w:rsidRDefault="00165601" w:rsidP="00BA2741">
      <w:pPr>
        <w:rPr>
          <w:rFonts w:ascii="Aptos" w:hAnsi="Aptos"/>
        </w:rPr>
      </w:pPr>
      <w:r w:rsidRPr="00E01A75">
        <w:rPr>
          <w:rFonts w:ascii="Aptos" w:hAnsi="Aptos"/>
        </w:rPr>
        <w:t>____________________________________________________________________________________________</w:t>
      </w:r>
    </w:p>
    <w:p w14:paraId="4E16B01E" w14:textId="7351BF2B" w:rsidR="00E521D9" w:rsidRPr="00E01A75" w:rsidRDefault="00165601" w:rsidP="00BA2741">
      <w:pPr>
        <w:rPr>
          <w:rFonts w:ascii="Aptos" w:hAnsi="Aptos"/>
          <w:b/>
          <w:bCs/>
          <w:sz w:val="28"/>
          <w:szCs w:val="28"/>
        </w:rPr>
      </w:pPr>
      <w:r w:rsidRPr="00E01A75">
        <w:rPr>
          <w:rFonts w:ascii="Aptos" w:hAnsi="Aptos"/>
          <w:b/>
          <w:bCs/>
          <w:sz w:val="28"/>
          <w:szCs w:val="28"/>
        </w:rPr>
        <w:t>_______________________________________________________________________________</w:t>
      </w:r>
    </w:p>
    <w:p w14:paraId="2870F1D6" w14:textId="764288E9" w:rsidR="00E924FD" w:rsidRPr="00E01A75" w:rsidRDefault="00165601" w:rsidP="00C74381">
      <w:pPr>
        <w:rPr>
          <w:rFonts w:ascii="Aptos" w:hAnsi="Aptos"/>
        </w:rPr>
      </w:pPr>
      <w:r w:rsidRPr="00E01A75">
        <w:rPr>
          <w:rFonts w:ascii="Aptos" w:hAnsi="Aptos"/>
        </w:rPr>
        <w:t>____________________________________________________________________________________________</w:t>
      </w:r>
    </w:p>
    <w:p w14:paraId="148C795A" w14:textId="375EA3FD" w:rsidR="00E924FD" w:rsidRPr="00E01A75" w:rsidRDefault="00165601" w:rsidP="00C74381">
      <w:pPr>
        <w:rPr>
          <w:rFonts w:ascii="Aptos" w:hAnsi="Aptos"/>
        </w:rPr>
      </w:pPr>
      <w:r w:rsidRPr="00E01A75">
        <w:rPr>
          <w:rFonts w:ascii="Aptos" w:hAnsi="Aptos"/>
        </w:rPr>
        <w:t>____________________________________________________________________________________________</w:t>
      </w:r>
    </w:p>
    <w:p w14:paraId="74964351" w14:textId="338A1BAA" w:rsidR="00E924FD" w:rsidRPr="00E01A75" w:rsidRDefault="00165601" w:rsidP="00C74381">
      <w:pPr>
        <w:rPr>
          <w:rFonts w:ascii="Aptos" w:hAnsi="Aptos"/>
        </w:rPr>
      </w:pPr>
      <w:r w:rsidRPr="00E01A75">
        <w:rPr>
          <w:rFonts w:ascii="Aptos" w:hAnsi="Aptos"/>
        </w:rPr>
        <w:t>____________________________________________________________________________________________</w:t>
      </w:r>
    </w:p>
    <w:p w14:paraId="25FE37D2" w14:textId="77777777" w:rsidR="00E924FD" w:rsidRPr="00E01A75" w:rsidRDefault="00E924FD" w:rsidP="00C74381">
      <w:pPr>
        <w:rPr>
          <w:rFonts w:ascii="Aptos" w:hAnsi="Aptos"/>
        </w:rPr>
      </w:pPr>
    </w:p>
    <w:p w14:paraId="19B9E61B" w14:textId="77777777" w:rsidR="00E924FD" w:rsidRPr="00E01A75" w:rsidRDefault="00E924FD" w:rsidP="00C74381">
      <w:pPr>
        <w:rPr>
          <w:rFonts w:ascii="Aptos" w:hAnsi="Aptos"/>
        </w:rPr>
      </w:pPr>
    </w:p>
    <w:p w14:paraId="7750A671" w14:textId="77777777" w:rsidR="00E924FD" w:rsidRPr="00E01A75" w:rsidRDefault="00E924FD" w:rsidP="00C74381">
      <w:pPr>
        <w:rPr>
          <w:rFonts w:ascii="Aptos" w:hAnsi="Aptos"/>
        </w:rPr>
      </w:pPr>
    </w:p>
    <w:p w14:paraId="757C8488" w14:textId="77777777" w:rsidR="00E924FD" w:rsidRPr="00E01A75" w:rsidRDefault="00E924FD" w:rsidP="00C74381">
      <w:pPr>
        <w:rPr>
          <w:rFonts w:ascii="Aptos" w:hAnsi="Aptos"/>
        </w:rPr>
      </w:pPr>
    </w:p>
    <w:p w14:paraId="12CB1475" w14:textId="77777777" w:rsidR="00E924FD" w:rsidRPr="00E01A75" w:rsidRDefault="00E924FD" w:rsidP="00C74381">
      <w:pPr>
        <w:rPr>
          <w:rFonts w:ascii="Aptos" w:hAnsi="Aptos"/>
        </w:rPr>
      </w:pPr>
    </w:p>
    <w:p w14:paraId="0D51AFEB" w14:textId="77777777" w:rsidR="00E924FD" w:rsidRPr="00E01A75" w:rsidRDefault="00E924FD" w:rsidP="00C74381">
      <w:pPr>
        <w:rPr>
          <w:rFonts w:ascii="Aptos" w:hAnsi="Aptos"/>
        </w:rPr>
      </w:pPr>
    </w:p>
    <w:p w14:paraId="6ED1868B" w14:textId="77777777" w:rsidR="00E924FD" w:rsidRPr="00E01A75" w:rsidRDefault="00E924FD" w:rsidP="00C74381">
      <w:pPr>
        <w:rPr>
          <w:rFonts w:ascii="Aptos" w:hAnsi="Aptos"/>
        </w:rPr>
      </w:pPr>
    </w:p>
    <w:p w14:paraId="1865A5C9" w14:textId="77777777" w:rsidR="00E924FD" w:rsidRPr="00E01A75" w:rsidRDefault="00E924FD" w:rsidP="00C74381">
      <w:pPr>
        <w:rPr>
          <w:rFonts w:ascii="Aptos" w:hAnsi="Aptos"/>
        </w:rPr>
      </w:pPr>
    </w:p>
    <w:p w14:paraId="080251F2" w14:textId="1820AD06" w:rsidR="00DB3F89" w:rsidRPr="00E01A75" w:rsidRDefault="00DB3F89" w:rsidP="00DB3F89">
      <w:pPr>
        <w:jc w:val="center"/>
        <w:rPr>
          <w:rFonts w:ascii="Aptos" w:hAnsi="Aptos"/>
        </w:rPr>
      </w:pPr>
      <w:r w:rsidRPr="00E01A75">
        <w:rPr>
          <w:rFonts w:ascii="Aptos" w:hAnsi="Aptos"/>
          <w:noProof/>
        </w:rPr>
        <w:drawing>
          <wp:inline distT="0" distB="0" distL="0" distR="0" wp14:anchorId="6B751EEA" wp14:editId="072FF44B">
            <wp:extent cx="5238750" cy="956393"/>
            <wp:effectExtent l="0" t="0" r="0" b="0"/>
            <wp:docPr id="80311872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5416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9096" cy="963759"/>
                    </a:xfrm>
                    <a:prstGeom prst="rect">
                      <a:avLst/>
                    </a:prstGeom>
                  </pic:spPr>
                </pic:pic>
              </a:graphicData>
            </a:graphic>
          </wp:inline>
        </w:drawing>
      </w:r>
    </w:p>
    <w:p w14:paraId="6FC14C8D" w14:textId="1F5D9701" w:rsidR="00F903C0" w:rsidRPr="00A87929" w:rsidRDefault="00F903C0" w:rsidP="00A87929">
      <w:pPr>
        <w:jc w:val="center"/>
        <w:rPr>
          <w:rFonts w:ascii="Aptos" w:hAnsi="Aptos"/>
          <w:b/>
          <w:bCs/>
          <w:sz w:val="32"/>
          <w:szCs w:val="32"/>
        </w:rPr>
      </w:pPr>
      <w:r w:rsidRPr="00E01A75">
        <w:rPr>
          <w:rFonts w:ascii="Aptos" w:hAnsi="Aptos"/>
          <w:b/>
          <w:bCs/>
          <w:sz w:val="32"/>
          <w:szCs w:val="32"/>
        </w:rPr>
        <w:t>Emergency Contact Information</w:t>
      </w:r>
    </w:p>
    <w:p w14:paraId="222F45C5" w14:textId="1C6EE251" w:rsidR="00DB3F89" w:rsidRPr="00E01A75" w:rsidRDefault="00DB3F89" w:rsidP="00DB3F89">
      <w:pPr>
        <w:rPr>
          <w:rFonts w:ascii="Aptos" w:hAnsi="Aptos"/>
        </w:rPr>
      </w:pPr>
      <w:r w:rsidRPr="00E01A75">
        <w:rPr>
          <w:rFonts w:ascii="Aptos" w:hAnsi="Aptos"/>
        </w:rPr>
        <w:t>Student’s Full Name: __________________________________________</w:t>
      </w:r>
      <w:r w:rsidRPr="00E01A75">
        <w:rPr>
          <w:rFonts w:ascii="Aptos" w:hAnsi="Aptos"/>
        </w:rPr>
        <w:tab/>
        <w:t>DOB: _______________________</w:t>
      </w:r>
    </w:p>
    <w:p w14:paraId="2F019D7B" w14:textId="3FDFB60D" w:rsidR="00F903C0" w:rsidRPr="00E01A75" w:rsidRDefault="00F903C0" w:rsidP="00F903C0">
      <w:pPr>
        <w:rPr>
          <w:rFonts w:ascii="Aptos" w:hAnsi="Aptos"/>
        </w:rPr>
      </w:pPr>
      <w:r w:rsidRPr="00E01A75">
        <w:rPr>
          <w:rFonts w:ascii="Aptos" w:hAnsi="Aptos"/>
        </w:rPr>
        <w:t>Mother’s Name: __________________________________________________________________________</w:t>
      </w:r>
      <w:r w:rsidR="00DB3F89" w:rsidRPr="00E01A75">
        <w:rPr>
          <w:rFonts w:ascii="Aptos" w:hAnsi="Aptos"/>
        </w:rPr>
        <w:t>____</w:t>
      </w:r>
    </w:p>
    <w:p w14:paraId="199958EB" w14:textId="505B7332" w:rsidR="00F903C0" w:rsidRPr="00E01A75" w:rsidRDefault="00F903C0" w:rsidP="00F903C0">
      <w:pPr>
        <w:rPr>
          <w:rFonts w:ascii="Aptos" w:hAnsi="Aptos"/>
        </w:rPr>
      </w:pPr>
      <w:r w:rsidRPr="00E01A75">
        <w:rPr>
          <w:rFonts w:ascii="Aptos" w:hAnsi="Aptos"/>
        </w:rPr>
        <w:t>Mother’s Email: __________________________________________________________________________</w:t>
      </w:r>
      <w:r w:rsidR="00DB3F89" w:rsidRPr="00E01A75">
        <w:rPr>
          <w:rFonts w:ascii="Aptos" w:hAnsi="Aptos"/>
        </w:rPr>
        <w:t>____</w:t>
      </w:r>
    </w:p>
    <w:p w14:paraId="471ED92C" w14:textId="4D3B6275" w:rsidR="00F903C0" w:rsidRPr="00E01A75" w:rsidRDefault="00F903C0" w:rsidP="00F903C0">
      <w:pPr>
        <w:rPr>
          <w:rFonts w:ascii="Aptos" w:hAnsi="Aptos"/>
        </w:rPr>
      </w:pPr>
      <w:r w:rsidRPr="00E01A75">
        <w:rPr>
          <w:rFonts w:ascii="Aptos" w:hAnsi="Aptos"/>
        </w:rPr>
        <w:t>Mother’s Cell Number: _____________________</w:t>
      </w:r>
      <w:r w:rsidR="00161CA9" w:rsidRPr="00E01A75">
        <w:rPr>
          <w:rFonts w:ascii="Aptos" w:hAnsi="Aptos"/>
        </w:rPr>
        <w:t>_____</w:t>
      </w:r>
      <w:r w:rsidRPr="00E01A75">
        <w:rPr>
          <w:rFonts w:ascii="Aptos" w:hAnsi="Aptos"/>
        </w:rPr>
        <w:t>_______  Work Number: ______</w:t>
      </w:r>
      <w:r w:rsidR="00161CA9" w:rsidRPr="00E01A75">
        <w:rPr>
          <w:rFonts w:ascii="Aptos" w:hAnsi="Aptos"/>
        </w:rPr>
        <w:t>____</w:t>
      </w:r>
      <w:r w:rsidRPr="00E01A75">
        <w:rPr>
          <w:rFonts w:ascii="Aptos" w:hAnsi="Aptos"/>
        </w:rPr>
        <w:t>____</w:t>
      </w:r>
      <w:r w:rsidR="00DB3F89" w:rsidRPr="00E01A75">
        <w:rPr>
          <w:rFonts w:ascii="Aptos" w:hAnsi="Aptos"/>
        </w:rPr>
        <w:t>__</w:t>
      </w:r>
      <w:r w:rsidRPr="00E01A75">
        <w:rPr>
          <w:rFonts w:ascii="Aptos" w:hAnsi="Aptos"/>
        </w:rPr>
        <w:t>________</w:t>
      </w:r>
    </w:p>
    <w:p w14:paraId="1E1940AB" w14:textId="55FDC642" w:rsidR="00F903C0" w:rsidRPr="00E01A75" w:rsidRDefault="00F903C0" w:rsidP="00F903C0">
      <w:pPr>
        <w:rPr>
          <w:rFonts w:ascii="Aptos" w:hAnsi="Aptos"/>
        </w:rPr>
      </w:pPr>
      <w:r w:rsidRPr="00E01A75">
        <w:rPr>
          <w:rFonts w:ascii="Aptos" w:hAnsi="Aptos"/>
        </w:rPr>
        <w:t>Mother’s Place of Work: ___________________________________________________________</w:t>
      </w:r>
      <w:r w:rsidR="00161CA9" w:rsidRPr="00E01A75">
        <w:rPr>
          <w:rFonts w:ascii="Aptos" w:hAnsi="Aptos"/>
        </w:rPr>
        <w:t>____</w:t>
      </w:r>
      <w:r w:rsidRPr="00E01A75">
        <w:rPr>
          <w:rFonts w:ascii="Aptos" w:hAnsi="Aptos"/>
        </w:rPr>
        <w:t>_________</w:t>
      </w:r>
    </w:p>
    <w:p w14:paraId="5BB56BF2" w14:textId="77777777" w:rsidR="00F903C0" w:rsidRPr="00E01A75" w:rsidRDefault="00F903C0" w:rsidP="00F903C0">
      <w:pPr>
        <w:rPr>
          <w:rFonts w:ascii="Aptos" w:hAnsi="Aptos"/>
        </w:rPr>
      </w:pPr>
    </w:p>
    <w:p w14:paraId="15DFF6BE" w14:textId="5D9C254F" w:rsidR="00EB2F5E" w:rsidRPr="00E01A75" w:rsidRDefault="00EB2F5E" w:rsidP="00F903C0">
      <w:pPr>
        <w:rPr>
          <w:rFonts w:ascii="Aptos" w:hAnsi="Aptos"/>
        </w:rPr>
      </w:pPr>
      <w:r w:rsidRPr="00E01A75">
        <w:rPr>
          <w:rFonts w:ascii="Aptos" w:hAnsi="Aptos"/>
        </w:rPr>
        <w:t>Father’s Name: _______________________________________________________________________________</w:t>
      </w:r>
    </w:p>
    <w:p w14:paraId="57DBEDFF" w14:textId="22E82BA6" w:rsidR="00EB2F5E" w:rsidRPr="00E01A75" w:rsidRDefault="00EB2F5E" w:rsidP="00F903C0">
      <w:pPr>
        <w:rPr>
          <w:rFonts w:ascii="Aptos" w:hAnsi="Aptos"/>
        </w:rPr>
      </w:pPr>
      <w:r w:rsidRPr="00E01A75">
        <w:rPr>
          <w:rFonts w:ascii="Aptos" w:hAnsi="Aptos"/>
        </w:rPr>
        <w:t>Father’s Email: ________________________________________________________________________________</w:t>
      </w:r>
    </w:p>
    <w:p w14:paraId="141C0893" w14:textId="747D485B" w:rsidR="00EB2F5E" w:rsidRPr="00E01A75" w:rsidRDefault="00EB2F5E" w:rsidP="00F903C0">
      <w:pPr>
        <w:rPr>
          <w:rFonts w:ascii="Aptos" w:hAnsi="Aptos"/>
        </w:rPr>
      </w:pPr>
      <w:r w:rsidRPr="00E01A75">
        <w:rPr>
          <w:rFonts w:ascii="Aptos" w:hAnsi="Aptos"/>
        </w:rPr>
        <w:t>Father’s Cell Number: ________________________________Work Number: ____________________________</w:t>
      </w:r>
    </w:p>
    <w:p w14:paraId="07B784BA" w14:textId="49CDA4D5" w:rsidR="00EB2F5E" w:rsidRPr="00E01A75" w:rsidRDefault="00EB2F5E" w:rsidP="00F903C0">
      <w:pPr>
        <w:rPr>
          <w:rFonts w:ascii="Aptos" w:hAnsi="Aptos"/>
        </w:rPr>
      </w:pPr>
      <w:r w:rsidRPr="00E01A75">
        <w:rPr>
          <w:rFonts w:ascii="Aptos" w:hAnsi="Aptos"/>
        </w:rPr>
        <w:t>Father’s Place of Work: _________________________________________________________________________</w:t>
      </w:r>
    </w:p>
    <w:p w14:paraId="2E49FDAA" w14:textId="533351D4" w:rsidR="008255FC" w:rsidRPr="00E01A75" w:rsidRDefault="00F147CB" w:rsidP="008255FC">
      <w:pPr>
        <w:rPr>
          <w:rFonts w:ascii="Aptos" w:hAnsi="Aptos"/>
        </w:rPr>
      </w:pPr>
      <w:r w:rsidRPr="00E01A75">
        <w:rPr>
          <w:rFonts w:ascii="Aptos" w:hAnsi="Aptos"/>
        </w:rPr>
        <w:t>In the even</w:t>
      </w:r>
      <w:r w:rsidR="008255FC" w:rsidRPr="00E01A75">
        <w:rPr>
          <w:rFonts w:ascii="Aptos" w:hAnsi="Aptos"/>
        </w:rPr>
        <w:t>t</w:t>
      </w:r>
      <w:r w:rsidRPr="00E01A75">
        <w:rPr>
          <w:rFonts w:ascii="Aptos" w:hAnsi="Aptos"/>
        </w:rPr>
        <w:t xml:space="preserve"> of an emergency</w:t>
      </w:r>
      <w:r w:rsidR="008255FC" w:rsidRPr="00E01A75">
        <w:rPr>
          <w:rFonts w:ascii="Aptos" w:hAnsi="Aptos"/>
        </w:rPr>
        <w:t>,</w:t>
      </w:r>
      <w:r w:rsidRPr="00E01A75">
        <w:rPr>
          <w:rFonts w:ascii="Aptos" w:hAnsi="Aptos"/>
        </w:rPr>
        <w:t xml:space="preserve"> IDFA will contact the parents first.  If they are not able to be reached, please list at least one more person we may contact</w:t>
      </w:r>
      <w:r w:rsidR="008255FC" w:rsidRPr="00E01A75">
        <w:rPr>
          <w:rFonts w:ascii="Aptos" w:hAnsi="Aptos"/>
        </w:rPr>
        <w:t xml:space="preserve">.  List their name, relationship to the child, and phone number.  </w:t>
      </w:r>
    </w:p>
    <w:p w14:paraId="291E1585" w14:textId="73662184" w:rsidR="008255FC" w:rsidRPr="00E01A75" w:rsidRDefault="008255FC" w:rsidP="008255FC">
      <w:pPr>
        <w:pStyle w:val="ListParagraph"/>
        <w:numPr>
          <w:ilvl w:val="0"/>
          <w:numId w:val="2"/>
        </w:numPr>
        <w:rPr>
          <w:rFonts w:ascii="Aptos" w:hAnsi="Aptos"/>
        </w:rPr>
      </w:pPr>
      <w:r w:rsidRPr="00E01A75">
        <w:rPr>
          <w:rFonts w:ascii="Aptos" w:hAnsi="Aptos"/>
        </w:rPr>
        <w:t>_________________________________________________________________________________</w:t>
      </w:r>
    </w:p>
    <w:p w14:paraId="118412DD" w14:textId="6892179B" w:rsidR="008255FC" w:rsidRPr="00E01A75" w:rsidRDefault="008255FC" w:rsidP="008255FC">
      <w:pPr>
        <w:pStyle w:val="ListParagraph"/>
        <w:numPr>
          <w:ilvl w:val="0"/>
          <w:numId w:val="2"/>
        </w:numPr>
        <w:rPr>
          <w:rFonts w:ascii="Aptos" w:hAnsi="Aptos"/>
        </w:rPr>
      </w:pPr>
      <w:r w:rsidRPr="00E01A75">
        <w:rPr>
          <w:rFonts w:ascii="Aptos" w:hAnsi="Aptos"/>
        </w:rPr>
        <w:t>_________________________________________________________________________________</w:t>
      </w:r>
    </w:p>
    <w:p w14:paraId="3E8A06C2" w14:textId="7A9497D8" w:rsidR="008255FC" w:rsidRPr="00E01A75" w:rsidRDefault="00D94704" w:rsidP="008255FC">
      <w:pPr>
        <w:rPr>
          <w:rFonts w:ascii="Aptos" w:hAnsi="Aptos"/>
        </w:rPr>
      </w:pPr>
      <w:r w:rsidRPr="00E01A75">
        <w:rPr>
          <w:rFonts w:ascii="Aptos" w:hAnsi="Aptos"/>
        </w:rPr>
        <w:t xml:space="preserve">The following people may pick up my child from school.  IDFA will ask to see identification if it is the first time someone unfamiliar is picking up the child.  </w:t>
      </w:r>
    </w:p>
    <w:p w14:paraId="76A6F720" w14:textId="55246A5B" w:rsidR="00D94704" w:rsidRPr="00E01A75" w:rsidRDefault="00D94704" w:rsidP="008255FC">
      <w:pPr>
        <w:rPr>
          <w:rFonts w:ascii="Aptos" w:hAnsi="Aptos"/>
        </w:rPr>
      </w:pPr>
      <w:r w:rsidRPr="00E01A75">
        <w:rPr>
          <w:rFonts w:ascii="Aptos" w:hAnsi="Aptos"/>
        </w:rPr>
        <w:t>_________________________________________________________________________________________________</w:t>
      </w:r>
    </w:p>
    <w:p w14:paraId="2F660EE8" w14:textId="213F552C" w:rsidR="002524D8" w:rsidRPr="00E01A75" w:rsidRDefault="00D94704" w:rsidP="008255FC">
      <w:pPr>
        <w:rPr>
          <w:rFonts w:ascii="Aptos" w:hAnsi="Aptos"/>
        </w:rPr>
      </w:pPr>
      <w:r w:rsidRPr="00E01A75">
        <w:rPr>
          <w:rFonts w:ascii="Aptos" w:hAnsi="Aptos"/>
        </w:rPr>
        <w:t>_________________________________________________________________________________________________</w:t>
      </w:r>
    </w:p>
    <w:p w14:paraId="5265A729" w14:textId="6CF73980" w:rsidR="00D94704" w:rsidRPr="00E01A75" w:rsidRDefault="00310953" w:rsidP="008255FC">
      <w:pPr>
        <w:rPr>
          <w:rFonts w:ascii="Aptos" w:hAnsi="Aptos"/>
        </w:rPr>
      </w:pPr>
      <w:r w:rsidRPr="00E01A75">
        <w:rPr>
          <w:rFonts w:ascii="Aptos" w:hAnsi="Aptos"/>
        </w:rPr>
        <w:t xml:space="preserve">In the unforeseen event of an emergency, IDFA </w:t>
      </w:r>
      <w:r w:rsidR="00581C4D" w:rsidRPr="00E01A75">
        <w:rPr>
          <w:rFonts w:ascii="Aptos" w:hAnsi="Aptos"/>
        </w:rPr>
        <w:t xml:space="preserve">administration and staff have my permission to perform any emergency </w:t>
      </w:r>
      <w:r w:rsidR="00DB3F89" w:rsidRPr="00E01A75">
        <w:rPr>
          <w:rFonts w:ascii="Aptos" w:hAnsi="Aptos"/>
        </w:rPr>
        <w:t xml:space="preserve">first aid </w:t>
      </w:r>
      <w:r w:rsidR="00581C4D" w:rsidRPr="00E01A75">
        <w:rPr>
          <w:rFonts w:ascii="Aptos" w:hAnsi="Aptos"/>
        </w:rPr>
        <w:t xml:space="preserve">procedures </w:t>
      </w:r>
      <w:r w:rsidR="0049543B" w:rsidRPr="00E01A75">
        <w:rPr>
          <w:rFonts w:ascii="Aptos" w:hAnsi="Aptos"/>
        </w:rPr>
        <w:t>to help my child</w:t>
      </w:r>
      <w:r w:rsidR="00291372" w:rsidRPr="00E01A75">
        <w:rPr>
          <w:rFonts w:ascii="Aptos" w:hAnsi="Aptos"/>
        </w:rPr>
        <w:t xml:space="preserve"> and seek emergency medical treatment when necessary.</w:t>
      </w:r>
    </w:p>
    <w:p w14:paraId="61ED959E" w14:textId="6C5E1E99" w:rsidR="00291372" w:rsidRPr="00E01A75" w:rsidRDefault="00291372" w:rsidP="008255FC">
      <w:pPr>
        <w:rPr>
          <w:rFonts w:ascii="Aptos" w:hAnsi="Aptos"/>
        </w:rPr>
      </w:pPr>
      <w:r w:rsidRPr="00E01A75">
        <w:rPr>
          <w:rFonts w:ascii="Aptos" w:hAnsi="Aptos"/>
        </w:rPr>
        <w:t>Parent Signature _____________________________________</w:t>
      </w:r>
      <w:r w:rsidRPr="00E01A75">
        <w:rPr>
          <w:rFonts w:ascii="Aptos" w:hAnsi="Aptos"/>
        </w:rPr>
        <w:tab/>
      </w:r>
      <w:r w:rsidR="00DB3F89" w:rsidRPr="00E01A75">
        <w:rPr>
          <w:rFonts w:ascii="Aptos" w:hAnsi="Aptos"/>
        </w:rPr>
        <w:tab/>
      </w:r>
      <w:r w:rsidRPr="00E01A75">
        <w:rPr>
          <w:rFonts w:ascii="Aptos" w:hAnsi="Aptos"/>
        </w:rPr>
        <w:t>Date _________</w:t>
      </w:r>
      <w:r w:rsidR="00DB3F89" w:rsidRPr="00E01A75">
        <w:rPr>
          <w:rFonts w:ascii="Aptos" w:hAnsi="Aptos"/>
        </w:rPr>
        <w:t>_________</w:t>
      </w:r>
      <w:r w:rsidRPr="00E01A75">
        <w:rPr>
          <w:rFonts w:ascii="Aptos" w:hAnsi="Aptos"/>
        </w:rPr>
        <w:t>___________</w:t>
      </w:r>
    </w:p>
    <w:p w14:paraId="39684023" w14:textId="7D60FBB1" w:rsidR="00291372" w:rsidRPr="00E01A75" w:rsidRDefault="00291372" w:rsidP="008255FC">
      <w:pPr>
        <w:rPr>
          <w:rFonts w:ascii="Aptos" w:hAnsi="Aptos"/>
        </w:rPr>
      </w:pPr>
      <w:r w:rsidRPr="00E01A75">
        <w:rPr>
          <w:rFonts w:ascii="Aptos" w:hAnsi="Aptos"/>
        </w:rPr>
        <w:t>Print Name ____________________________________________________</w:t>
      </w:r>
      <w:r w:rsidR="00DB3F89" w:rsidRPr="00E01A75">
        <w:rPr>
          <w:rFonts w:ascii="Aptos" w:hAnsi="Aptos"/>
        </w:rPr>
        <w:t>______________</w:t>
      </w:r>
      <w:r w:rsidRPr="00E01A75">
        <w:rPr>
          <w:rFonts w:ascii="Aptos" w:hAnsi="Aptos"/>
        </w:rPr>
        <w:t>_____</w:t>
      </w:r>
      <w:r w:rsidR="006D3739" w:rsidRPr="00E01A75">
        <w:rPr>
          <w:rFonts w:ascii="Aptos" w:hAnsi="Aptos"/>
        </w:rPr>
        <w:t>_________________</w:t>
      </w:r>
    </w:p>
    <w:p w14:paraId="18CFA30B" w14:textId="1F0A3C36" w:rsidR="00DB3F89" w:rsidRPr="00E01A75" w:rsidRDefault="00EC3A3B" w:rsidP="00EC3A3B">
      <w:pPr>
        <w:jc w:val="center"/>
        <w:rPr>
          <w:rFonts w:ascii="Aptos" w:hAnsi="Aptos"/>
        </w:rPr>
      </w:pPr>
      <w:r w:rsidRPr="00E01A75">
        <w:rPr>
          <w:rFonts w:ascii="Aptos" w:hAnsi="Aptos"/>
          <w:noProof/>
        </w:rPr>
        <w:lastRenderedPageBreak/>
        <w:drawing>
          <wp:inline distT="0" distB="0" distL="0" distR="0" wp14:anchorId="66B4ABFF" wp14:editId="3C37414F">
            <wp:extent cx="5238750" cy="956393"/>
            <wp:effectExtent l="0" t="0" r="0" b="0"/>
            <wp:docPr id="15137958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5416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9096" cy="963759"/>
                    </a:xfrm>
                    <a:prstGeom prst="rect">
                      <a:avLst/>
                    </a:prstGeom>
                  </pic:spPr>
                </pic:pic>
              </a:graphicData>
            </a:graphic>
          </wp:inline>
        </w:drawing>
      </w:r>
    </w:p>
    <w:p w14:paraId="1EF65849" w14:textId="77777777" w:rsidR="00636E41" w:rsidRPr="00E01A75" w:rsidRDefault="00636E41" w:rsidP="00EC3A3B">
      <w:pPr>
        <w:jc w:val="center"/>
        <w:rPr>
          <w:rFonts w:ascii="Aptos" w:hAnsi="Aptos" w:cs="David"/>
          <w:b/>
          <w:bCs/>
          <w:sz w:val="32"/>
          <w:szCs w:val="32"/>
        </w:rPr>
      </w:pPr>
    </w:p>
    <w:p w14:paraId="2E04595F" w14:textId="217EF7D5" w:rsidR="00EC3A3B" w:rsidRPr="00E01A75" w:rsidRDefault="00EC3A3B" w:rsidP="00EC3A3B">
      <w:pPr>
        <w:jc w:val="center"/>
        <w:rPr>
          <w:rFonts w:ascii="Aptos" w:hAnsi="Aptos" w:cs="David"/>
          <w:b/>
          <w:bCs/>
          <w:sz w:val="32"/>
          <w:szCs w:val="32"/>
        </w:rPr>
      </w:pPr>
      <w:r w:rsidRPr="00E01A75">
        <w:rPr>
          <w:rFonts w:ascii="Aptos" w:hAnsi="Aptos" w:cs="David"/>
          <w:b/>
          <w:bCs/>
          <w:sz w:val="32"/>
          <w:szCs w:val="32"/>
        </w:rPr>
        <w:t>Statement of Faith and Beliefs</w:t>
      </w:r>
    </w:p>
    <w:p w14:paraId="27E1EE48" w14:textId="77777777" w:rsidR="00636E41" w:rsidRPr="00E01A75" w:rsidRDefault="00636E41" w:rsidP="00EC3A3B">
      <w:pPr>
        <w:jc w:val="center"/>
        <w:rPr>
          <w:rFonts w:ascii="Aptos" w:hAnsi="Aptos" w:cs="David"/>
          <w:b/>
          <w:bCs/>
          <w:sz w:val="32"/>
          <w:szCs w:val="32"/>
        </w:rPr>
      </w:pPr>
    </w:p>
    <w:p w14:paraId="1E8D6308" w14:textId="2BA8A8CE" w:rsidR="00EC3A3B" w:rsidRPr="00E01A75" w:rsidRDefault="00EC3A3B" w:rsidP="00E15442">
      <w:pPr>
        <w:ind w:firstLine="720"/>
        <w:rPr>
          <w:rFonts w:ascii="Aptos" w:hAnsi="Aptos" w:cs="David"/>
        </w:rPr>
      </w:pPr>
      <w:r w:rsidRPr="00E01A75">
        <w:rPr>
          <w:rFonts w:ascii="Aptos" w:hAnsi="Aptos" w:cs="David"/>
        </w:rPr>
        <w:t xml:space="preserve">All staff members will have an eternal impact on the lives of the students at Imago Dei. They are role models to each child they encounter.  Therefore, it is required for all faculty, staff and volunteers to have a background check and abide by the Statement of Faith and the Statement on Marriage, Gender, Sexuality, Conduct, and Sanctity of Human Life. </w:t>
      </w:r>
      <w:r w:rsidR="00E15442" w:rsidRPr="00E01A75">
        <w:rPr>
          <w:rFonts w:ascii="Aptos" w:hAnsi="Aptos" w:cs="David"/>
        </w:rPr>
        <w:t>In addition to staff, p</w:t>
      </w:r>
      <w:r w:rsidRPr="00E01A75">
        <w:rPr>
          <w:rFonts w:ascii="Aptos" w:hAnsi="Aptos" w:cs="David"/>
        </w:rPr>
        <w:t xml:space="preserve">arents signing this document agree to the understanding that these principles will be taught to their children at Imago Dei.  </w:t>
      </w:r>
    </w:p>
    <w:p w14:paraId="64D55CFC" w14:textId="77777777" w:rsidR="00EC3A3B" w:rsidRPr="00E01A75" w:rsidRDefault="00EC3A3B" w:rsidP="00EC3A3B">
      <w:pPr>
        <w:jc w:val="center"/>
        <w:rPr>
          <w:rFonts w:ascii="Aptos" w:hAnsi="Aptos" w:cs="David"/>
          <w:b/>
          <w:bCs/>
          <w:i/>
          <w:iCs/>
          <w:sz w:val="28"/>
          <w:szCs w:val="28"/>
        </w:rPr>
      </w:pPr>
    </w:p>
    <w:p w14:paraId="685D0D94"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We believe the Holy Bible is the living Word of God. The Bible as contained in the Old and New Testaments, is the only inerrant, authoritative Word of God.  All scripture is God-breathed and is useful in teaching, rebuking, correcting, and training in righteousness.  (II Timothy 3:16-17)</w:t>
      </w:r>
    </w:p>
    <w:p w14:paraId="54DEE565" w14:textId="77777777" w:rsidR="00EC3A3B" w:rsidRPr="00E01A75" w:rsidRDefault="00EC3A3B" w:rsidP="00EC3A3B">
      <w:pPr>
        <w:pStyle w:val="ListParagraph"/>
        <w:rPr>
          <w:rFonts w:ascii="Aptos" w:hAnsi="Aptos" w:cs="David"/>
        </w:rPr>
      </w:pPr>
    </w:p>
    <w:p w14:paraId="06132C7C"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We believe there is only one God, eternally existent in three Persons:  God the Father, God the Son, and God the Holy Spirit.  God is omnipotent, omniscient, and omnipresent.  (Luke 3:21-22) (Genesis 1) (John 10:30)</w:t>
      </w:r>
    </w:p>
    <w:p w14:paraId="289E4DE4" w14:textId="77777777" w:rsidR="00EC3A3B" w:rsidRPr="00E01A75" w:rsidRDefault="00EC3A3B" w:rsidP="00EC3A3B">
      <w:pPr>
        <w:pStyle w:val="ListParagraph"/>
        <w:rPr>
          <w:rFonts w:ascii="Aptos" w:hAnsi="Aptos" w:cs="David"/>
        </w:rPr>
      </w:pPr>
    </w:p>
    <w:p w14:paraId="5C1EEA2F"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 xml:space="preserve">We believe in Jesus Christ who is God’s only Son who is full of grace and truth, conceived by the Holy Spirit.  Jesus Christ in His virgin birth, in His sinless life, in His miracles, in His atoning death on the cross through His blood shed, in His bodily resurrection, in His ascension of the right hand of the Father, and in His personal return in glory to judge all mankind.   (John 3:16) (Luke 2) (Gospel of John) </w:t>
      </w:r>
    </w:p>
    <w:p w14:paraId="290AFC6B" w14:textId="77777777" w:rsidR="00EC3A3B" w:rsidRPr="00E01A75" w:rsidRDefault="00EC3A3B" w:rsidP="00EC3A3B">
      <w:pPr>
        <w:pStyle w:val="ListParagraph"/>
        <w:rPr>
          <w:rFonts w:ascii="Aptos" w:hAnsi="Aptos" w:cs="David"/>
        </w:rPr>
      </w:pPr>
    </w:p>
    <w:p w14:paraId="25826B91"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We believe in the Holy Spirit who is a divine Person, sent to indwell, guide, teacher, and convince the world of sin, righteousness, and judgment.  The Holy Spirit calls man unto salvation and to indwell within the Christian and empower him to seek and live a godly life.  (John 16:7-8)</w:t>
      </w:r>
    </w:p>
    <w:p w14:paraId="17655339" w14:textId="77777777" w:rsidR="00EC3A3B" w:rsidRPr="00E01A75" w:rsidRDefault="00EC3A3B" w:rsidP="00EC3A3B">
      <w:pPr>
        <w:pStyle w:val="ListParagraph"/>
        <w:rPr>
          <w:rFonts w:ascii="Aptos" w:hAnsi="Aptos" w:cs="David"/>
        </w:rPr>
      </w:pPr>
    </w:p>
    <w:p w14:paraId="3DEA0C7E" w14:textId="2BFC607B" w:rsidR="00E15442" w:rsidRPr="00E01A75" w:rsidRDefault="00EC3A3B" w:rsidP="00E15442">
      <w:pPr>
        <w:pStyle w:val="ListParagraph"/>
        <w:numPr>
          <w:ilvl w:val="0"/>
          <w:numId w:val="3"/>
        </w:numPr>
        <w:spacing w:line="259" w:lineRule="auto"/>
        <w:rPr>
          <w:rFonts w:ascii="Aptos" w:hAnsi="Aptos" w:cs="David"/>
        </w:rPr>
      </w:pPr>
      <w:r w:rsidRPr="00E01A75">
        <w:rPr>
          <w:rFonts w:ascii="Aptos" w:hAnsi="Aptos" w:cs="David"/>
        </w:rPr>
        <w:t>We believe that man was created in the likeness and image of God.  Having fallen, man is sinful and separated by God.  The only way to be saved is through the atoning works of Jesus Christ. (Romans 3)</w:t>
      </w:r>
    </w:p>
    <w:p w14:paraId="04BC8E5A" w14:textId="77777777" w:rsidR="00E15442" w:rsidRPr="00E01A75" w:rsidRDefault="00E15442" w:rsidP="00E15442">
      <w:pPr>
        <w:spacing w:line="259" w:lineRule="auto"/>
        <w:rPr>
          <w:rFonts w:ascii="Aptos" w:hAnsi="Aptos" w:cs="David"/>
        </w:rPr>
      </w:pPr>
    </w:p>
    <w:p w14:paraId="3644CFE6" w14:textId="77777777" w:rsidR="00E15442" w:rsidRPr="00E01A75" w:rsidRDefault="00E15442" w:rsidP="00E15442">
      <w:pPr>
        <w:spacing w:line="259" w:lineRule="auto"/>
        <w:rPr>
          <w:rFonts w:ascii="Aptos" w:hAnsi="Aptos" w:cs="David"/>
        </w:rPr>
      </w:pPr>
    </w:p>
    <w:p w14:paraId="588B46A0" w14:textId="77777777" w:rsidR="00E15442" w:rsidRPr="00E01A75" w:rsidRDefault="00E15442" w:rsidP="00E15442">
      <w:pPr>
        <w:spacing w:line="259" w:lineRule="auto"/>
        <w:rPr>
          <w:rFonts w:ascii="Aptos" w:hAnsi="Aptos" w:cs="David"/>
        </w:rPr>
      </w:pPr>
    </w:p>
    <w:p w14:paraId="1A872140"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lastRenderedPageBreak/>
        <w:t xml:space="preserve">We believe in the resurrection of all mankind who repent and believe in Him in which they are born again of the Holy Spirit, receive the gift of eternal life, and become children of God. Those who rebuke salvation from Jesus Christ will have eternal damnation. (1 Peter 3:18) </w:t>
      </w:r>
    </w:p>
    <w:p w14:paraId="4D135177" w14:textId="77777777" w:rsidR="00EC3A3B" w:rsidRPr="00E01A75" w:rsidRDefault="00EC3A3B" w:rsidP="00EC3A3B">
      <w:pPr>
        <w:pStyle w:val="ListParagraph"/>
        <w:rPr>
          <w:rFonts w:ascii="Aptos" w:hAnsi="Aptos" w:cs="David"/>
        </w:rPr>
      </w:pPr>
    </w:p>
    <w:p w14:paraId="79292B6D"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We believe Jesus Christ was bodily raised up from the dead according to the Scriptures and has ascended to sit at the right hand of the Father in heaven.    (Romans 8:34)</w:t>
      </w:r>
    </w:p>
    <w:p w14:paraId="3B73F5B3" w14:textId="77777777" w:rsidR="00EC3A3B" w:rsidRPr="00E01A75" w:rsidRDefault="00EC3A3B" w:rsidP="00EC3A3B">
      <w:pPr>
        <w:pStyle w:val="ListParagraph"/>
        <w:rPr>
          <w:rFonts w:ascii="Aptos" w:hAnsi="Aptos" w:cs="David"/>
        </w:rPr>
      </w:pPr>
    </w:p>
    <w:p w14:paraId="6AA5ACAA" w14:textId="77777777" w:rsidR="00EC3A3B" w:rsidRPr="00E01A75" w:rsidRDefault="00EC3A3B" w:rsidP="00EC3A3B">
      <w:pPr>
        <w:pStyle w:val="ListParagraph"/>
        <w:rPr>
          <w:rFonts w:ascii="Aptos" w:hAnsi="Aptos" w:cs="David"/>
        </w:rPr>
      </w:pPr>
    </w:p>
    <w:p w14:paraId="70DDF163" w14:textId="77777777" w:rsidR="00EC3A3B" w:rsidRPr="00E01A75" w:rsidRDefault="00EC3A3B" w:rsidP="00EC3A3B">
      <w:pPr>
        <w:pStyle w:val="ListParagraph"/>
        <w:numPr>
          <w:ilvl w:val="0"/>
          <w:numId w:val="3"/>
        </w:numPr>
        <w:spacing w:line="259" w:lineRule="auto"/>
        <w:rPr>
          <w:rFonts w:ascii="Aptos" w:hAnsi="Aptos" w:cs="David"/>
        </w:rPr>
      </w:pPr>
      <w:r w:rsidRPr="00E01A75">
        <w:rPr>
          <w:rFonts w:ascii="Aptos" w:hAnsi="Aptos" w:cs="David"/>
        </w:rPr>
        <w:t xml:space="preserve">We believe in the imminent return of Jesus Christ to establish His kingdom of righteousness.  (John 14:1-4) </w:t>
      </w:r>
    </w:p>
    <w:p w14:paraId="5C740DC4" w14:textId="77777777" w:rsidR="00EC3A3B" w:rsidRPr="00E01A75" w:rsidRDefault="00EC3A3B" w:rsidP="00EC3A3B">
      <w:pPr>
        <w:rPr>
          <w:rFonts w:ascii="Aptos" w:hAnsi="Aptos" w:cs="David"/>
          <w:b/>
          <w:bCs/>
          <w:i/>
          <w:iCs/>
        </w:rPr>
      </w:pPr>
    </w:p>
    <w:p w14:paraId="6B40FCE8" w14:textId="77777777" w:rsidR="00EC3A3B" w:rsidRPr="00E01A75" w:rsidRDefault="00EC3A3B" w:rsidP="00EC3A3B">
      <w:pPr>
        <w:rPr>
          <w:rFonts w:ascii="Aptos" w:hAnsi="Aptos" w:cs="David"/>
          <w:b/>
          <w:bCs/>
          <w:i/>
          <w:iCs/>
        </w:rPr>
      </w:pPr>
    </w:p>
    <w:p w14:paraId="37332EEB" w14:textId="77777777" w:rsidR="00EC3A3B" w:rsidRPr="00E01A75" w:rsidRDefault="00EC3A3B" w:rsidP="00EC3A3B">
      <w:pPr>
        <w:jc w:val="center"/>
        <w:rPr>
          <w:rFonts w:ascii="Aptos" w:hAnsi="Aptos" w:cs="David"/>
          <w:b/>
          <w:bCs/>
          <w:i/>
          <w:iCs/>
          <w:sz w:val="28"/>
          <w:szCs w:val="28"/>
        </w:rPr>
      </w:pPr>
      <w:r w:rsidRPr="00E01A75">
        <w:rPr>
          <w:rFonts w:ascii="Aptos" w:hAnsi="Aptos" w:cs="David"/>
          <w:b/>
          <w:bCs/>
          <w:i/>
          <w:iCs/>
          <w:sz w:val="28"/>
          <w:szCs w:val="28"/>
        </w:rPr>
        <w:t xml:space="preserve">Statement on Marriage, Gender, Sexuality, Conduct, </w:t>
      </w:r>
    </w:p>
    <w:p w14:paraId="419BB0BB" w14:textId="77777777" w:rsidR="00EC3A3B" w:rsidRPr="00E01A75" w:rsidRDefault="00EC3A3B" w:rsidP="00EC3A3B">
      <w:pPr>
        <w:jc w:val="center"/>
        <w:rPr>
          <w:rFonts w:ascii="Aptos" w:hAnsi="Aptos" w:cs="David"/>
          <w:b/>
          <w:bCs/>
          <w:i/>
          <w:iCs/>
          <w:sz w:val="28"/>
          <w:szCs w:val="28"/>
        </w:rPr>
      </w:pPr>
      <w:r w:rsidRPr="00E01A75">
        <w:rPr>
          <w:rFonts w:ascii="Aptos" w:hAnsi="Aptos" w:cs="David"/>
          <w:b/>
          <w:bCs/>
          <w:i/>
          <w:iCs/>
          <w:sz w:val="28"/>
          <w:szCs w:val="28"/>
        </w:rPr>
        <w:t>and Sanctity of Human Life</w:t>
      </w:r>
    </w:p>
    <w:p w14:paraId="4FFCBD13" w14:textId="77777777" w:rsidR="00EC3A3B" w:rsidRPr="00E01A75" w:rsidRDefault="00EC3A3B" w:rsidP="00EC3A3B">
      <w:pPr>
        <w:rPr>
          <w:rFonts w:ascii="Aptos" w:hAnsi="Aptos" w:cs="David"/>
        </w:rPr>
      </w:pPr>
    </w:p>
    <w:p w14:paraId="2DEE52D4" w14:textId="77777777" w:rsidR="00EC3A3B" w:rsidRPr="00E01A75" w:rsidRDefault="00EC3A3B" w:rsidP="00EC3A3B">
      <w:pPr>
        <w:pStyle w:val="ListParagraph"/>
        <w:numPr>
          <w:ilvl w:val="0"/>
          <w:numId w:val="4"/>
        </w:numPr>
        <w:spacing w:line="259" w:lineRule="auto"/>
        <w:rPr>
          <w:rFonts w:ascii="Aptos" w:hAnsi="Aptos" w:cs="David"/>
        </w:rPr>
      </w:pPr>
      <w:r w:rsidRPr="00E01A75">
        <w:rPr>
          <w:rFonts w:ascii="Aptos" w:hAnsi="Aptos" w:cs="David"/>
        </w:rPr>
        <w:t xml:space="preserve">We believe marriage was designed by God as a covenantal uniting of one man and one woman in a single union, as defined in the Bible. (Genesis 2:18-25) We believe God intends sexual intimacy to occur only between a man and a woman who are married to each other (1 Corinthians 6:18, 7:2-5, Hebrews 13:4) Any form of sexual behavior outside the marriage relationship is sinful.  Some examples include but are not limited to adultery, fornication, homosexual behavior, bisexual conduct, bestiality, incest, pornography, etc. </w:t>
      </w:r>
    </w:p>
    <w:p w14:paraId="2AEC4916" w14:textId="77777777" w:rsidR="00EC3A3B" w:rsidRPr="00E01A75" w:rsidRDefault="00EC3A3B" w:rsidP="00EC3A3B">
      <w:pPr>
        <w:pStyle w:val="ListParagraph"/>
        <w:rPr>
          <w:rFonts w:ascii="Aptos" w:hAnsi="Aptos" w:cs="David"/>
        </w:rPr>
      </w:pPr>
      <w:r w:rsidRPr="00E01A75">
        <w:rPr>
          <w:rFonts w:ascii="Aptos" w:hAnsi="Aptos" w:cs="David"/>
        </w:rPr>
        <w:t>(Matthew 15:18-20, 1 Corinthians 6:9-10)</w:t>
      </w:r>
    </w:p>
    <w:p w14:paraId="45BCA211" w14:textId="77777777" w:rsidR="00EC3A3B" w:rsidRPr="00E01A75" w:rsidRDefault="00EC3A3B" w:rsidP="00EC3A3B">
      <w:pPr>
        <w:pStyle w:val="ListParagraph"/>
        <w:rPr>
          <w:rFonts w:ascii="Aptos" w:hAnsi="Aptos" w:cs="David"/>
        </w:rPr>
      </w:pPr>
    </w:p>
    <w:p w14:paraId="70A22E2E" w14:textId="77777777" w:rsidR="00EC3A3B" w:rsidRPr="00E01A75" w:rsidRDefault="00EC3A3B" w:rsidP="00EC3A3B">
      <w:pPr>
        <w:pStyle w:val="ListParagraph"/>
        <w:numPr>
          <w:ilvl w:val="0"/>
          <w:numId w:val="4"/>
        </w:numPr>
        <w:spacing w:line="259" w:lineRule="auto"/>
        <w:rPr>
          <w:rFonts w:ascii="Aptos" w:hAnsi="Aptos" w:cs="David"/>
        </w:rPr>
      </w:pPr>
      <w:r w:rsidRPr="00E01A75">
        <w:rPr>
          <w:rFonts w:ascii="Aptos" w:hAnsi="Aptos" w:cs="David"/>
        </w:rPr>
        <w:t xml:space="preserve">We believe God designed each person as male or female in the womb of the mother.  These two distinct genders reflect the image and nature of God. (Genesis 1:26-27) Rejection of one’s gender given by God in the womb is a rejection of god’s design for that person.  Imago Dei will not condone intentional attempts by a student to change one’s biological sex nor will the faculty and/or staff refer to students by gender-specific pronouns other than those in alignment with their gender in the womb. </w:t>
      </w:r>
    </w:p>
    <w:p w14:paraId="18D289E8" w14:textId="77777777" w:rsidR="00EC3A3B" w:rsidRPr="00E01A75" w:rsidRDefault="00EC3A3B" w:rsidP="00EC3A3B">
      <w:pPr>
        <w:pStyle w:val="ListParagraph"/>
        <w:rPr>
          <w:rFonts w:ascii="Aptos" w:hAnsi="Aptos" w:cs="David"/>
        </w:rPr>
      </w:pPr>
    </w:p>
    <w:p w14:paraId="411EDA0D" w14:textId="0AF49053" w:rsidR="00EC3A3B" w:rsidRPr="00E01A75" w:rsidRDefault="00EC3A3B" w:rsidP="00E15442">
      <w:pPr>
        <w:pStyle w:val="ListParagraph"/>
        <w:numPr>
          <w:ilvl w:val="0"/>
          <w:numId w:val="4"/>
        </w:numPr>
        <w:spacing w:line="259" w:lineRule="auto"/>
        <w:rPr>
          <w:rFonts w:ascii="Aptos" w:hAnsi="Aptos" w:cs="David"/>
        </w:rPr>
      </w:pPr>
      <w:r w:rsidRPr="00E01A75">
        <w:rPr>
          <w:rFonts w:ascii="Aptos" w:hAnsi="Aptos" w:cs="David"/>
        </w:rPr>
        <w:t>We believe each person must be treated with respect and dignity (Mark 12:28-31) Hateful and/or harassing behavior or attitudes from any person which is directed toward any individual will not be tolerated.  Expulsion will be at the discretion of the administration at Imago Dei Foothills Academy</w:t>
      </w:r>
      <w:r w:rsidR="008C1C9E" w:rsidRPr="00E01A75">
        <w:rPr>
          <w:rFonts w:ascii="Aptos" w:hAnsi="Aptos" w:cs="David"/>
        </w:rPr>
        <w:t>.</w:t>
      </w:r>
    </w:p>
    <w:p w14:paraId="3CA4CF90" w14:textId="77777777" w:rsidR="008C1C9E" w:rsidRPr="00E01A75" w:rsidRDefault="008C1C9E" w:rsidP="008C1C9E">
      <w:pPr>
        <w:pStyle w:val="ListParagraph"/>
        <w:rPr>
          <w:rFonts w:ascii="Aptos" w:hAnsi="Aptos" w:cs="David"/>
        </w:rPr>
      </w:pPr>
    </w:p>
    <w:p w14:paraId="566DA881" w14:textId="77777777" w:rsidR="00004B97" w:rsidRPr="00E01A75" w:rsidRDefault="00004B97" w:rsidP="008C1C9E">
      <w:pPr>
        <w:pStyle w:val="ListParagraph"/>
        <w:rPr>
          <w:rFonts w:ascii="Aptos" w:hAnsi="Aptos" w:cs="David"/>
        </w:rPr>
      </w:pPr>
    </w:p>
    <w:p w14:paraId="11030A0A" w14:textId="77777777" w:rsidR="008C1C9E" w:rsidRPr="00E01A75" w:rsidRDefault="008C1C9E" w:rsidP="008C1C9E">
      <w:pPr>
        <w:spacing w:line="259" w:lineRule="auto"/>
        <w:rPr>
          <w:rFonts w:ascii="Aptos" w:hAnsi="Aptos" w:cs="David"/>
        </w:rPr>
      </w:pPr>
    </w:p>
    <w:p w14:paraId="579FF9CB" w14:textId="77777777" w:rsidR="00EC3A3B" w:rsidRPr="00E01A75" w:rsidRDefault="00EC3A3B" w:rsidP="00EC3A3B">
      <w:pPr>
        <w:pStyle w:val="ListParagraph"/>
        <w:rPr>
          <w:rFonts w:ascii="Aptos" w:hAnsi="Aptos" w:cs="David"/>
        </w:rPr>
      </w:pPr>
    </w:p>
    <w:p w14:paraId="2F3EC839" w14:textId="77777777" w:rsidR="00EC3A3B" w:rsidRPr="00E01A75" w:rsidRDefault="00EC3A3B" w:rsidP="00EC3A3B">
      <w:pPr>
        <w:pStyle w:val="ListParagraph"/>
        <w:numPr>
          <w:ilvl w:val="0"/>
          <w:numId w:val="4"/>
        </w:numPr>
        <w:spacing w:line="259" w:lineRule="auto"/>
        <w:rPr>
          <w:rFonts w:ascii="Aptos" w:hAnsi="Aptos" w:cs="David"/>
        </w:rPr>
      </w:pPr>
      <w:r w:rsidRPr="00E01A75">
        <w:rPr>
          <w:rFonts w:ascii="Aptos" w:hAnsi="Aptos" w:cs="David"/>
        </w:rPr>
        <w:lastRenderedPageBreak/>
        <w:t>We believe God offers redemption and restoration to all who confess and forsake their sin, seeking His mercy and forgiveness through Jesus Christ. (Acts 3:19-21)</w:t>
      </w:r>
    </w:p>
    <w:p w14:paraId="169406A1" w14:textId="77777777" w:rsidR="00EC3A3B" w:rsidRPr="00E01A75" w:rsidRDefault="00EC3A3B" w:rsidP="00EC3A3B">
      <w:pPr>
        <w:pStyle w:val="ListParagraph"/>
        <w:rPr>
          <w:rFonts w:ascii="Aptos" w:hAnsi="Aptos" w:cs="David"/>
        </w:rPr>
      </w:pPr>
    </w:p>
    <w:p w14:paraId="47CF12BF" w14:textId="77777777" w:rsidR="00EC3A3B" w:rsidRPr="00E01A75" w:rsidRDefault="00EC3A3B" w:rsidP="00EC3A3B">
      <w:pPr>
        <w:pStyle w:val="ListParagraph"/>
        <w:numPr>
          <w:ilvl w:val="0"/>
          <w:numId w:val="4"/>
        </w:numPr>
        <w:spacing w:line="259" w:lineRule="auto"/>
        <w:rPr>
          <w:rFonts w:ascii="Aptos" w:hAnsi="Aptos" w:cs="David"/>
        </w:rPr>
      </w:pPr>
      <w:r w:rsidRPr="00E01A75">
        <w:rPr>
          <w:rFonts w:ascii="Aptos" w:hAnsi="Aptos" w:cs="David"/>
        </w:rPr>
        <w:t>We believe all human life is sacred and created by God in His image. (Genesis 1:26-27)  Human life is of uncountable worth in all of its dimensions, including pre-born babies, the aged, the physically or mentally challenged, and every other form from conception to natural death.  We are called to defend, protect, and value all human life. (Psalm 139)</w:t>
      </w:r>
    </w:p>
    <w:p w14:paraId="6E0F156E" w14:textId="77777777" w:rsidR="00EC3A3B" w:rsidRPr="00E01A75" w:rsidRDefault="00EC3A3B" w:rsidP="00EC3A3B">
      <w:pPr>
        <w:pStyle w:val="ListParagraph"/>
        <w:rPr>
          <w:rFonts w:ascii="Aptos" w:hAnsi="Aptos" w:cs="David"/>
        </w:rPr>
      </w:pPr>
    </w:p>
    <w:p w14:paraId="53B61A51" w14:textId="77777777" w:rsidR="00EC3A3B" w:rsidRPr="00E01A75" w:rsidRDefault="00EC3A3B" w:rsidP="00EC3A3B">
      <w:pPr>
        <w:pStyle w:val="ListParagraph"/>
        <w:rPr>
          <w:rFonts w:ascii="Aptos" w:hAnsi="Aptos" w:cs="David"/>
        </w:rPr>
      </w:pPr>
    </w:p>
    <w:p w14:paraId="0C1C6AEC" w14:textId="77777777" w:rsidR="00EC3A3B" w:rsidRPr="00E01A75" w:rsidRDefault="00EC3A3B" w:rsidP="00EC3A3B">
      <w:pPr>
        <w:pStyle w:val="ListParagraph"/>
        <w:rPr>
          <w:rFonts w:ascii="Aptos" w:hAnsi="Aptos" w:cs="David"/>
        </w:rPr>
      </w:pPr>
    </w:p>
    <w:p w14:paraId="393E9CE0" w14:textId="77777777" w:rsidR="00EC3A3B" w:rsidRPr="00E01A75" w:rsidRDefault="00EC3A3B" w:rsidP="00EC3A3B">
      <w:pPr>
        <w:pStyle w:val="ListParagraph"/>
        <w:rPr>
          <w:rFonts w:ascii="Aptos" w:hAnsi="Aptos" w:cs="David"/>
        </w:rPr>
      </w:pPr>
    </w:p>
    <w:p w14:paraId="32151F9B" w14:textId="3DAB2EA4" w:rsidR="00EC3A3B" w:rsidRPr="00E01A75" w:rsidRDefault="008C1C9E" w:rsidP="00EC3A3B">
      <w:pPr>
        <w:ind w:left="360"/>
        <w:rPr>
          <w:rFonts w:ascii="Aptos" w:hAnsi="Aptos" w:cs="David"/>
        </w:rPr>
      </w:pPr>
      <w:r w:rsidRPr="00E01A75">
        <w:rPr>
          <w:rFonts w:ascii="Aptos" w:hAnsi="Aptos" w:cs="David"/>
        </w:rPr>
        <w:t xml:space="preserve">Parent </w:t>
      </w:r>
      <w:r w:rsidR="00EC3A3B" w:rsidRPr="00E01A75">
        <w:rPr>
          <w:rFonts w:ascii="Aptos" w:hAnsi="Aptos" w:cs="David"/>
        </w:rPr>
        <w:t>Signature _______________________________________    Date ________________________</w:t>
      </w:r>
    </w:p>
    <w:p w14:paraId="6F6A5C2A" w14:textId="77777777" w:rsidR="00EC3A3B" w:rsidRPr="00E01A75" w:rsidRDefault="00EC3A3B" w:rsidP="00EC3A3B">
      <w:pPr>
        <w:ind w:left="360"/>
        <w:rPr>
          <w:rFonts w:ascii="Aptos" w:hAnsi="Aptos" w:cs="David"/>
        </w:rPr>
      </w:pPr>
    </w:p>
    <w:p w14:paraId="7271BE75" w14:textId="5266D4D5" w:rsidR="00EC3A3B" w:rsidRPr="00E01A75" w:rsidRDefault="001758A4" w:rsidP="001758A4">
      <w:pPr>
        <w:ind w:left="360"/>
        <w:rPr>
          <w:rFonts w:ascii="Aptos" w:hAnsi="Aptos" w:cs="David"/>
        </w:rPr>
      </w:pPr>
      <w:r w:rsidRPr="00E01A75">
        <w:rPr>
          <w:rFonts w:ascii="Aptos" w:hAnsi="Aptos" w:cs="David"/>
        </w:rPr>
        <w:t xml:space="preserve">Print Name </w:t>
      </w:r>
      <w:r w:rsidR="00EC3A3B" w:rsidRPr="00E01A75">
        <w:rPr>
          <w:rFonts w:ascii="Aptos" w:hAnsi="Aptos" w:cs="David"/>
        </w:rPr>
        <w:t>_________________________________________________</w:t>
      </w:r>
    </w:p>
    <w:p w14:paraId="532A5AC8" w14:textId="77777777" w:rsidR="008D7C73" w:rsidRPr="00E01A75" w:rsidRDefault="008D7C73" w:rsidP="00A821DB">
      <w:pPr>
        <w:jc w:val="center"/>
        <w:rPr>
          <w:rFonts w:ascii="Aptos" w:hAnsi="Aptos"/>
        </w:rPr>
      </w:pPr>
    </w:p>
    <w:p w14:paraId="789EB8FF" w14:textId="77777777" w:rsidR="00204540" w:rsidRPr="00E01A75" w:rsidRDefault="00204540" w:rsidP="00A821DB">
      <w:pPr>
        <w:jc w:val="center"/>
        <w:rPr>
          <w:rFonts w:ascii="Aptos" w:hAnsi="Aptos"/>
        </w:rPr>
      </w:pPr>
    </w:p>
    <w:p w14:paraId="40B54644" w14:textId="77777777" w:rsidR="00204540" w:rsidRPr="00E01A75" w:rsidRDefault="00204540" w:rsidP="00A821DB">
      <w:pPr>
        <w:jc w:val="center"/>
        <w:rPr>
          <w:rFonts w:ascii="Aptos" w:hAnsi="Aptos"/>
        </w:rPr>
      </w:pPr>
    </w:p>
    <w:p w14:paraId="38CAD784" w14:textId="77777777" w:rsidR="00204540" w:rsidRPr="00E01A75" w:rsidRDefault="00204540" w:rsidP="00A821DB">
      <w:pPr>
        <w:jc w:val="center"/>
        <w:rPr>
          <w:rFonts w:ascii="Aptos" w:hAnsi="Aptos"/>
        </w:rPr>
      </w:pPr>
    </w:p>
    <w:p w14:paraId="0F28C693" w14:textId="77777777" w:rsidR="00204540" w:rsidRPr="00E01A75" w:rsidRDefault="00204540" w:rsidP="00A821DB">
      <w:pPr>
        <w:jc w:val="center"/>
        <w:rPr>
          <w:rFonts w:ascii="Aptos" w:hAnsi="Aptos"/>
        </w:rPr>
      </w:pPr>
    </w:p>
    <w:p w14:paraId="5D316806" w14:textId="77777777" w:rsidR="00204540" w:rsidRPr="00E01A75" w:rsidRDefault="00204540" w:rsidP="00A821DB">
      <w:pPr>
        <w:jc w:val="center"/>
        <w:rPr>
          <w:rFonts w:ascii="Aptos" w:hAnsi="Aptos"/>
        </w:rPr>
      </w:pPr>
    </w:p>
    <w:p w14:paraId="3AA590E1" w14:textId="77777777" w:rsidR="00204540" w:rsidRPr="00E01A75" w:rsidRDefault="00204540" w:rsidP="00A821DB">
      <w:pPr>
        <w:jc w:val="center"/>
        <w:rPr>
          <w:rFonts w:ascii="Aptos" w:hAnsi="Aptos"/>
        </w:rPr>
      </w:pPr>
    </w:p>
    <w:p w14:paraId="1D5D2B5E" w14:textId="77777777" w:rsidR="00204540" w:rsidRPr="00E01A75" w:rsidRDefault="00204540" w:rsidP="00A821DB">
      <w:pPr>
        <w:jc w:val="center"/>
        <w:rPr>
          <w:rFonts w:ascii="Aptos" w:hAnsi="Aptos"/>
        </w:rPr>
      </w:pPr>
    </w:p>
    <w:p w14:paraId="5E475DFF" w14:textId="77777777" w:rsidR="00204540" w:rsidRPr="00E01A75" w:rsidRDefault="00204540" w:rsidP="00A821DB">
      <w:pPr>
        <w:jc w:val="center"/>
        <w:rPr>
          <w:rFonts w:ascii="Aptos" w:hAnsi="Aptos"/>
        </w:rPr>
      </w:pPr>
    </w:p>
    <w:p w14:paraId="2B779B14" w14:textId="77777777" w:rsidR="00204540" w:rsidRPr="00E01A75" w:rsidRDefault="00204540" w:rsidP="00A821DB">
      <w:pPr>
        <w:jc w:val="center"/>
        <w:rPr>
          <w:rFonts w:ascii="Aptos" w:hAnsi="Aptos"/>
        </w:rPr>
      </w:pPr>
    </w:p>
    <w:p w14:paraId="5A300A35" w14:textId="77777777" w:rsidR="00204540" w:rsidRPr="00E01A75" w:rsidRDefault="00204540" w:rsidP="00A821DB">
      <w:pPr>
        <w:jc w:val="center"/>
        <w:rPr>
          <w:rFonts w:ascii="Aptos" w:hAnsi="Aptos"/>
        </w:rPr>
      </w:pPr>
    </w:p>
    <w:p w14:paraId="47B4228B" w14:textId="77777777" w:rsidR="00204540" w:rsidRPr="00E01A75" w:rsidRDefault="00204540" w:rsidP="00A821DB">
      <w:pPr>
        <w:jc w:val="center"/>
        <w:rPr>
          <w:rFonts w:ascii="Aptos" w:hAnsi="Aptos"/>
        </w:rPr>
      </w:pPr>
    </w:p>
    <w:p w14:paraId="1BFDBE70" w14:textId="77777777" w:rsidR="00204540" w:rsidRPr="00E01A75" w:rsidRDefault="00204540" w:rsidP="00A821DB">
      <w:pPr>
        <w:jc w:val="center"/>
        <w:rPr>
          <w:rFonts w:ascii="Aptos" w:hAnsi="Aptos"/>
        </w:rPr>
      </w:pPr>
    </w:p>
    <w:p w14:paraId="663B7C3B" w14:textId="77777777" w:rsidR="00204540" w:rsidRPr="00E01A75" w:rsidRDefault="00204540" w:rsidP="00A821DB">
      <w:pPr>
        <w:jc w:val="center"/>
        <w:rPr>
          <w:rFonts w:ascii="Aptos" w:hAnsi="Aptos"/>
        </w:rPr>
      </w:pPr>
    </w:p>
    <w:p w14:paraId="5FC39DFA" w14:textId="77777777" w:rsidR="00204540" w:rsidRPr="00E01A75" w:rsidRDefault="00204540" w:rsidP="00A821DB">
      <w:pPr>
        <w:jc w:val="center"/>
        <w:rPr>
          <w:rFonts w:ascii="Aptos" w:hAnsi="Aptos"/>
        </w:rPr>
      </w:pPr>
    </w:p>
    <w:p w14:paraId="6262F1CD" w14:textId="0B5F858C" w:rsidR="008F6A3A" w:rsidRPr="00E01A75" w:rsidRDefault="008F6A3A" w:rsidP="008F6A3A">
      <w:pPr>
        <w:jc w:val="center"/>
        <w:rPr>
          <w:rFonts w:ascii="Aptos" w:hAnsi="Aptos"/>
        </w:rPr>
      </w:pPr>
      <w:r w:rsidRPr="00E01A75">
        <w:rPr>
          <w:rFonts w:ascii="Aptos" w:hAnsi="Aptos"/>
          <w:noProof/>
        </w:rPr>
        <w:lastRenderedPageBreak/>
        <w:drawing>
          <wp:inline distT="0" distB="0" distL="0" distR="0" wp14:anchorId="7EA8EFDA" wp14:editId="6A92F957">
            <wp:extent cx="5143500" cy="1085850"/>
            <wp:effectExtent l="0" t="0" r="0" b="0"/>
            <wp:docPr id="205064138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41387" name="Picture 2"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3500" cy="1085850"/>
                    </a:xfrm>
                    <a:prstGeom prst="rect">
                      <a:avLst/>
                    </a:prstGeom>
                  </pic:spPr>
                </pic:pic>
              </a:graphicData>
            </a:graphic>
          </wp:inline>
        </w:drawing>
      </w:r>
    </w:p>
    <w:p w14:paraId="3E3BE462" w14:textId="1E9A789E" w:rsidR="008F6A3A" w:rsidRPr="00E01A75" w:rsidRDefault="008F6A3A" w:rsidP="008F6A3A">
      <w:pPr>
        <w:jc w:val="center"/>
        <w:rPr>
          <w:rFonts w:ascii="Aptos" w:hAnsi="Aptos"/>
          <w:b/>
          <w:bCs/>
          <w:sz w:val="32"/>
          <w:szCs w:val="32"/>
        </w:rPr>
      </w:pPr>
      <w:r w:rsidRPr="00E01A75">
        <w:rPr>
          <w:rFonts w:ascii="Aptos" w:hAnsi="Aptos"/>
          <w:b/>
          <w:bCs/>
          <w:sz w:val="32"/>
          <w:szCs w:val="32"/>
        </w:rPr>
        <w:t>Process of Acceptance and Tuition Fees Contract</w:t>
      </w:r>
    </w:p>
    <w:p w14:paraId="1AB554D4" w14:textId="77777777" w:rsidR="008F6A3A" w:rsidRPr="00E01A75" w:rsidRDefault="008F6A3A" w:rsidP="008F6A3A">
      <w:pPr>
        <w:rPr>
          <w:rFonts w:ascii="Aptos" w:hAnsi="Aptos"/>
        </w:rPr>
      </w:pPr>
    </w:p>
    <w:p w14:paraId="3983F899" w14:textId="77777777" w:rsidR="008F6A3A" w:rsidRPr="00E01A75" w:rsidRDefault="008F6A3A" w:rsidP="008F6A3A">
      <w:pPr>
        <w:pStyle w:val="ListParagraph"/>
        <w:numPr>
          <w:ilvl w:val="0"/>
          <w:numId w:val="5"/>
        </w:numPr>
        <w:spacing w:line="259" w:lineRule="auto"/>
        <w:rPr>
          <w:rFonts w:ascii="Aptos" w:hAnsi="Aptos"/>
        </w:rPr>
      </w:pPr>
      <w:r w:rsidRPr="00E01A75">
        <w:rPr>
          <w:rFonts w:ascii="Aptos" w:hAnsi="Aptos"/>
        </w:rPr>
        <w:t xml:space="preserve">The first step for admission into Imago Dei Foothills Academy is to meet and/or speak with the founder of Imago Dei, Terra Beck (828) 610-3558 or </w:t>
      </w:r>
      <w:hyperlink r:id="rId7" w:history="1">
        <w:r w:rsidRPr="00E01A75">
          <w:rPr>
            <w:rStyle w:val="Hyperlink"/>
            <w:rFonts w:ascii="Aptos" w:hAnsi="Aptos"/>
          </w:rPr>
          <w:t>imagodeiburke@gmail.com</w:t>
        </w:r>
      </w:hyperlink>
      <w:r w:rsidRPr="00E01A75">
        <w:rPr>
          <w:rFonts w:ascii="Aptos" w:hAnsi="Aptos"/>
        </w:rPr>
        <w:t xml:space="preserve">.  </w:t>
      </w:r>
    </w:p>
    <w:p w14:paraId="16E4C62C" w14:textId="77777777" w:rsidR="008F6A3A" w:rsidRPr="00E01A75" w:rsidRDefault="008F6A3A" w:rsidP="008F6A3A">
      <w:pPr>
        <w:pStyle w:val="ListParagraph"/>
        <w:numPr>
          <w:ilvl w:val="0"/>
          <w:numId w:val="5"/>
        </w:numPr>
        <w:spacing w:line="259" w:lineRule="auto"/>
        <w:rPr>
          <w:rFonts w:ascii="Aptos" w:hAnsi="Aptos"/>
        </w:rPr>
      </w:pPr>
      <w:r w:rsidRPr="00E01A75">
        <w:rPr>
          <w:rFonts w:ascii="Aptos" w:hAnsi="Aptos"/>
        </w:rPr>
        <w:t>Prospective parents will fill out an application on our website.  The Statement of Faith must be signed on the application. Included with the application, parents will pay a $500 Commitment Fee (per family and nonrefundable). This will place your child on a roster in a PENDING status.</w:t>
      </w:r>
    </w:p>
    <w:p w14:paraId="61934F7D" w14:textId="77777777" w:rsidR="008F6A3A" w:rsidRPr="00E01A75" w:rsidRDefault="008F6A3A" w:rsidP="008F6A3A">
      <w:pPr>
        <w:pStyle w:val="ListParagraph"/>
        <w:numPr>
          <w:ilvl w:val="0"/>
          <w:numId w:val="5"/>
        </w:numPr>
        <w:spacing w:line="259" w:lineRule="auto"/>
        <w:rPr>
          <w:rFonts w:ascii="Aptos" w:hAnsi="Aptos"/>
        </w:rPr>
      </w:pPr>
      <w:r w:rsidRPr="00E01A75">
        <w:rPr>
          <w:rFonts w:ascii="Aptos" w:hAnsi="Aptos"/>
        </w:rPr>
        <w:t xml:space="preserve">After receiving all records (previous school records, psychological testing, end of year results, IEP) Imago Dei will set a time for your child to be placement tested.  Parents will work with IDFA to locate a testing center for their child.  If your child has been tested recently, IDFA can evaluate standardized and/or professional testing which occurred within one school year to determine if additional testing is needed. </w:t>
      </w:r>
    </w:p>
    <w:p w14:paraId="6B5D4F84" w14:textId="77777777" w:rsidR="008F6A3A" w:rsidRPr="00E01A75" w:rsidRDefault="008F6A3A" w:rsidP="008F6A3A">
      <w:pPr>
        <w:pStyle w:val="ListParagraph"/>
        <w:numPr>
          <w:ilvl w:val="0"/>
          <w:numId w:val="5"/>
        </w:numPr>
        <w:spacing w:line="259" w:lineRule="auto"/>
        <w:rPr>
          <w:rFonts w:ascii="Aptos" w:hAnsi="Aptos"/>
        </w:rPr>
      </w:pPr>
      <w:r w:rsidRPr="00E01A75">
        <w:rPr>
          <w:rFonts w:ascii="Aptos" w:hAnsi="Aptos"/>
        </w:rPr>
        <w:t>After completion of testing and results viewed from IDFA, your child will receive an acceptance or denial letter from Imago Dei Foothills Academy. Once your child has admittance into IDFA, your child’s name on the roster will move from Pending to Active status.</w:t>
      </w:r>
    </w:p>
    <w:p w14:paraId="75C06460" w14:textId="77777777" w:rsidR="008F6A3A" w:rsidRPr="00E01A75" w:rsidRDefault="008F6A3A" w:rsidP="008F6A3A">
      <w:pPr>
        <w:rPr>
          <w:rFonts w:ascii="Aptos" w:hAnsi="Aptos"/>
        </w:rPr>
      </w:pPr>
      <w:r w:rsidRPr="00E01A75">
        <w:rPr>
          <w:rFonts w:ascii="Aptos" w:hAnsi="Aptos"/>
        </w:rPr>
        <w:t xml:space="preserve">The Tuition and Commitment Fee covers teacher salaries, school insurance, church building rent fees, utilities, internet service, online curriculum, textbooks, consumable student textbooks, school furniture/equipment, etc. The chart below details tuition charges. Payments may be made annually, bi-annually, or in 10 monthly payments (August-May). Tuition does not include optional attendance fees such as field trips, pictures on picture day, yearbook, etc. </w:t>
      </w:r>
    </w:p>
    <w:p w14:paraId="70D7A697" w14:textId="77777777" w:rsidR="008F6A3A" w:rsidRPr="00E01A75" w:rsidRDefault="008F6A3A" w:rsidP="008F6A3A">
      <w:pPr>
        <w:rPr>
          <w:rFonts w:ascii="Aptos" w:hAnsi="Aptos"/>
        </w:rPr>
      </w:pPr>
    </w:p>
    <w:tbl>
      <w:tblPr>
        <w:tblStyle w:val="TableGrid"/>
        <w:tblW w:w="0" w:type="auto"/>
        <w:jc w:val="center"/>
        <w:tblLook w:val="04A0" w:firstRow="1" w:lastRow="0" w:firstColumn="1" w:lastColumn="0" w:noHBand="0" w:noVBand="1"/>
      </w:tblPr>
      <w:tblGrid>
        <w:gridCol w:w="2244"/>
        <w:gridCol w:w="2244"/>
        <w:gridCol w:w="2244"/>
        <w:gridCol w:w="2245"/>
      </w:tblGrid>
      <w:tr w:rsidR="008F6A3A" w:rsidRPr="00E01A75" w14:paraId="1526CAC1" w14:textId="77777777" w:rsidTr="000D2DFF">
        <w:trPr>
          <w:jc w:val="center"/>
        </w:trPr>
        <w:tc>
          <w:tcPr>
            <w:tcW w:w="2244" w:type="dxa"/>
          </w:tcPr>
          <w:p w14:paraId="1C1EE877" w14:textId="77777777" w:rsidR="008F6A3A" w:rsidRPr="00E01A75" w:rsidRDefault="008F6A3A" w:rsidP="000D2DFF">
            <w:pPr>
              <w:jc w:val="center"/>
              <w:rPr>
                <w:rFonts w:ascii="Aptos" w:hAnsi="Aptos"/>
                <w:sz w:val="24"/>
                <w:szCs w:val="24"/>
              </w:rPr>
            </w:pPr>
          </w:p>
        </w:tc>
        <w:tc>
          <w:tcPr>
            <w:tcW w:w="2244" w:type="dxa"/>
          </w:tcPr>
          <w:p w14:paraId="68C8EF93" w14:textId="46B4B71B" w:rsidR="008F6A3A" w:rsidRPr="00E01A75" w:rsidRDefault="008F6A3A" w:rsidP="000D2DFF">
            <w:pPr>
              <w:jc w:val="center"/>
              <w:rPr>
                <w:rFonts w:ascii="Aptos" w:hAnsi="Aptos"/>
                <w:b/>
                <w:bCs/>
                <w:i/>
                <w:iCs/>
                <w:sz w:val="24"/>
                <w:szCs w:val="24"/>
              </w:rPr>
            </w:pPr>
            <w:r w:rsidRPr="00E01A75">
              <w:rPr>
                <w:rFonts w:ascii="Aptos" w:hAnsi="Aptos"/>
                <w:b/>
                <w:bCs/>
                <w:i/>
                <w:iCs/>
                <w:sz w:val="24"/>
                <w:szCs w:val="24"/>
              </w:rPr>
              <w:t>Annual Installment for Tuition Payment – Due on August 1</w:t>
            </w:r>
            <w:r w:rsidRPr="00E01A75">
              <w:rPr>
                <w:rFonts w:ascii="Aptos" w:hAnsi="Aptos"/>
                <w:b/>
                <w:bCs/>
                <w:i/>
                <w:iCs/>
                <w:sz w:val="24"/>
                <w:szCs w:val="24"/>
                <w:vertAlign w:val="superscript"/>
              </w:rPr>
              <w:t>st</w:t>
            </w:r>
            <w:r w:rsidRPr="00E01A75">
              <w:rPr>
                <w:rFonts w:ascii="Aptos" w:hAnsi="Aptos"/>
                <w:b/>
                <w:bCs/>
                <w:i/>
                <w:iCs/>
                <w:sz w:val="24"/>
                <w:szCs w:val="24"/>
              </w:rPr>
              <w:t>, 202</w:t>
            </w:r>
            <w:r w:rsidR="0071543D">
              <w:rPr>
                <w:rFonts w:ascii="Aptos" w:hAnsi="Aptos"/>
                <w:b/>
                <w:bCs/>
                <w:i/>
                <w:iCs/>
                <w:sz w:val="24"/>
                <w:szCs w:val="24"/>
              </w:rPr>
              <w:t>5</w:t>
            </w:r>
          </w:p>
        </w:tc>
        <w:tc>
          <w:tcPr>
            <w:tcW w:w="2244" w:type="dxa"/>
          </w:tcPr>
          <w:p w14:paraId="7F9BCC24" w14:textId="77777777" w:rsidR="008F6A3A" w:rsidRPr="00E01A75" w:rsidRDefault="008F6A3A" w:rsidP="000D2DFF">
            <w:pPr>
              <w:jc w:val="center"/>
              <w:rPr>
                <w:rFonts w:ascii="Aptos" w:hAnsi="Aptos"/>
                <w:b/>
                <w:bCs/>
                <w:i/>
                <w:iCs/>
                <w:sz w:val="24"/>
                <w:szCs w:val="24"/>
              </w:rPr>
            </w:pPr>
            <w:r w:rsidRPr="00E01A75">
              <w:rPr>
                <w:rFonts w:ascii="Aptos" w:hAnsi="Aptos"/>
                <w:b/>
                <w:bCs/>
                <w:i/>
                <w:iCs/>
                <w:sz w:val="24"/>
                <w:szCs w:val="24"/>
              </w:rPr>
              <w:t>Bi-Annual Installments for Tuition Payment – Due on August 1</w:t>
            </w:r>
            <w:r w:rsidRPr="00E01A75">
              <w:rPr>
                <w:rFonts w:ascii="Aptos" w:hAnsi="Aptos"/>
                <w:b/>
                <w:bCs/>
                <w:i/>
                <w:iCs/>
                <w:sz w:val="24"/>
                <w:szCs w:val="24"/>
                <w:vertAlign w:val="superscript"/>
              </w:rPr>
              <w:t>st</w:t>
            </w:r>
            <w:r w:rsidRPr="00E01A75">
              <w:rPr>
                <w:rFonts w:ascii="Aptos" w:hAnsi="Aptos"/>
                <w:b/>
                <w:bCs/>
                <w:i/>
                <w:iCs/>
                <w:sz w:val="24"/>
                <w:szCs w:val="24"/>
              </w:rPr>
              <w:t xml:space="preserve"> and January 1</w:t>
            </w:r>
            <w:r w:rsidRPr="00E01A75">
              <w:rPr>
                <w:rFonts w:ascii="Aptos" w:hAnsi="Aptos"/>
                <w:b/>
                <w:bCs/>
                <w:i/>
                <w:iCs/>
                <w:sz w:val="24"/>
                <w:szCs w:val="24"/>
                <w:vertAlign w:val="superscript"/>
              </w:rPr>
              <w:t>st</w:t>
            </w:r>
          </w:p>
        </w:tc>
        <w:tc>
          <w:tcPr>
            <w:tcW w:w="2245" w:type="dxa"/>
          </w:tcPr>
          <w:p w14:paraId="16F376F1" w14:textId="77777777" w:rsidR="008F6A3A" w:rsidRPr="00E01A75" w:rsidRDefault="008F6A3A" w:rsidP="000D2DFF">
            <w:pPr>
              <w:jc w:val="center"/>
              <w:rPr>
                <w:rFonts w:ascii="Aptos" w:hAnsi="Aptos"/>
                <w:b/>
                <w:bCs/>
                <w:i/>
                <w:iCs/>
                <w:sz w:val="24"/>
                <w:szCs w:val="24"/>
              </w:rPr>
            </w:pPr>
            <w:r w:rsidRPr="00E01A75">
              <w:rPr>
                <w:rFonts w:ascii="Aptos" w:hAnsi="Aptos"/>
                <w:b/>
                <w:bCs/>
                <w:i/>
                <w:iCs/>
                <w:sz w:val="24"/>
                <w:szCs w:val="24"/>
              </w:rPr>
              <w:t>10 Monthly Installments for Tuition Payment – Due on the 1</w:t>
            </w:r>
            <w:r w:rsidRPr="00E01A75">
              <w:rPr>
                <w:rFonts w:ascii="Aptos" w:hAnsi="Aptos"/>
                <w:b/>
                <w:bCs/>
                <w:i/>
                <w:iCs/>
                <w:sz w:val="24"/>
                <w:szCs w:val="24"/>
                <w:vertAlign w:val="superscript"/>
              </w:rPr>
              <w:t>st</w:t>
            </w:r>
            <w:r w:rsidRPr="00E01A75">
              <w:rPr>
                <w:rFonts w:ascii="Aptos" w:hAnsi="Aptos"/>
                <w:b/>
                <w:bCs/>
                <w:i/>
                <w:iCs/>
                <w:sz w:val="24"/>
                <w:szCs w:val="24"/>
              </w:rPr>
              <w:t xml:space="preserve"> from August 1</w:t>
            </w:r>
            <w:r w:rsidRPr="00E01A75">
              <w:rPr>
                <w:rFonts w:ascii="Aptos" w:hAnsi="Aptos"/>
                <w:b/>
                <w:bCs/>
                <w:i/>
                <w:iCs/>
                <w:sz w:val="24"/>
                <w:szCs w:val="24"/>
                <w:vertAlign w:val="superscript"/>
              </w:rPr>
              <w:t>st</w:t>
            </w:r>
            <w:r w:rsidRPr="00E01A75">
              <w:rPr>
                <w:rFonts w:ascii="Aptos" w:hAnsi="Aptos"/>
                <w:b/>
                <w:bCs/>
                <w:i/>
                <w:iCs/>
                <w:sz w:val="24"/>
                <w:szCs w:val="24"/>
              </w:rPr>
              <w:t xml:space="preserve"> to May 1</w:t>
            </w:r>
            <w:r w:rsidRPr="00E01A75">
              <w:rPr>
                <w:rFonts w:ascii="Aptos" w:hAnsi="Aptos"/>
                <w:b/>
                <w:bCs/>
                <w:i/>
                <w:iCs/>
                <w:sz w:val="24"/>
                <w:szCs w:val="24"/>
                <w:vertAlign w:val="superscript"/>
              </w:rPr>
              <w:t>st</w:t>
            </w:r>
          </w:p>
        </w:tc>
      </w:tr>
      <w:tr w:rsidR="008F6A3A" w:rsidRPr="00E01A75" w14:paraId="3C43D5DE" w14:textId="77777777" w:rsidTr="000D2DFF">
        <w:trPr>
          <w:jc w:val="center"/>
        </w:trPr>
        <w:tc>
          <w:tcPr>
            <w:tcW w:w="2244" w:type="dxa"/>
          </w:tcPr>
          <w:p w14:paraId="0C3D015E" w14:textId="77777777" w:rsidR="008F6A3A" w:rsidRPr="00E01A75" w:rsidRDefault="008F6A3A" w:rsidP="000D2DFF">
            <w:pPr>
              <w:jc w:val="center"/>
              <w:rPr>
                <w:rFonts w:ascii="Aptos" w:hAnsi="Aptos"/>
                <w:b/>
                <w:bCs/>
                <w:sz w:val="24"/>
                <w:szCs w:val="24"/>
              </w:rPr>
            </w:pPr>
            <w:r w:rsidRPr="00E01A75">
              <w:rPr>
                <w:rFonts w:ascii="Aptos" w:hAnsi="Aptos"/>
                <w:b/>
                <w:bCs/>
                <w:sz w:val="24"/>
                <w:szCs w:val="24"/>
              </w:rPr>
              <w:t>Per Year, Per Student</w:t>
            </w:r>
          </w:p>
        </w:tc>
        <w:tc>
          <w:tcPr>
            <w:tcW w:w="2244" w:type="dxa"/>
          </w:tcPr>
          <w:p w14:paraId="1B6A2FEB" w14:textId="77777777" w:rsidR="008F6A3A" w:rsidRPr="00E01A75" w:rsidRDefault="008F6A3A" w:rsidP="000D2DFF">
            <w:pPr>
              <w:jc w:val="center"/>
              <w:rPr>
                <w:rFonts w:ascii="Aptos" w:hAnsi="Aptos"/>
                <w:sz w:val="24"/>
                <w:szCs w:val="24"/>
              </w:rPr>
            </w:pPr>
            <w:r w:rsidRPr="00E01A75">
              <w:rPr>
                <w:rFonts w:ascii="Aptos" w:hAnsi="Aptos"/>
                <w:sz w:val="24"/>
                <w:szCs w:val="24"/>
              </w:rPr>
              <w:t>$9,860</w:t>
            </w:r>
          </w:p>
        </w:tc>
        <w:tc>
          <w:tcPr>
            <w:tcW w:w="2244" w:type="dxa"/>
          </w:tcPr>
          <w:p w14:paraId="53BD09C2" w14:textId="77777777" w:rsidR="008F6A3A" w:rsidRPr="00E01A75" w:rsidRDefault="008F6A3A" w:rsidP="000D2DFF">
            <w:pPr>
              <w:jc w:val="center"/>
              <w:rPr>
                <w:rFonts w:ascii="Aptos" w:hAnsi="Aptos"/>
                <w:sz w:val="24"/>
                <w:szCs w:val="24"/>
              </w:rPr>
            </w:pPr>
            <w:r w:rsidRPr="00E01A75">
              <w:rPr>
                <w:rFonts w:ascii="Aptos" w:hAnsi="Aptos"/>
                <w:sz w:val="24"/>
                <w:szCs w:val="24"/>
              </w:rPr>
              <w:t>$4,930 on       August 1</w:t>
            </w:r>
            <w:r w:rsidRPr="00E01A75">
              <w:rPr>
                <w:rFonts w:ascii="Aptos" w:hAnsi="Aptos"/>
                <w:sz w:val="24"/>
                <w:szCs w:val="24"/>
                <w:vertAlign w:val="superscript"/>
              </w:rPr>
              <w:t>st</w:t>
            </w:r>
            <w:r w:rsidRPr="00E01A75">
              <w:rPr>
                <w:rFonts w:ascii="Aptos" w:hAnsi="Aptos"/>
                <w:sz w:val="24"/>
                <w:szCs w:val="24"/>
              </w:rPr>
              <w:t xml:space="preserve"> and $4,930 on     January 1</w:t>
            </w:r>
            <w:r w:rsidRPr="00E01A75">
              <w:rPr>
                <w:rFonts w:ascii="Aptos" w:hAnsi="Aptos"/>
                <w:sz w:val="24"/>
                <w:szCs w:val="24"/>
                <w:vertAlign w:val="superscript"/>
              </w:rPr>
              <w:t>st</w:t>
            </w:r>
          </w:p>
        </w:tc>
        <w:tc>
          <w:tcPr>
            <w:tcW w:w="2245" w:type="dxa"/>
          </w:tcPr>
          <w:p w14:paraId="162C4AF2" w14:textId="77777777" w:rsidR="008F6A3A" w:rsidRPr="00E01A75" w:rsidRDefault="008F6A3A" w:rsidP="000D2DFF">
            <w:pPr>
              <w:jc w:val="center"/>
              <w:rPr>
                <w:rFonts w:ascii="Aptos" w:hAnsi="Aptos"/>
                <w:sz w:val="24"/>
                <w:szCs w:val="24"/>
              </w:rPr>
            </w:pPr>
            <w:r w:rsidRPr="00E01A75">
              <w:rPr>
                <w:rFonts w:ascii="Aptos" w:hAnsi="Aptos"/>
                <w:sz w:val="24"/>
                <w:szCs w:val="24"/>
              </w:rPr>
              <w:t>$986</w:t>
            </w:r>
          </w:p>
        </w:tc>
      </w:tr>
    </w:tbl>
    <w:p w14:paraId="27287AFF" w14:textId="77777777" w:rsidR="008F6A3A" w:rsidRPr="00E01A75" w:rsidRDefault="008F6A3A" w:rsidP="008F6A3A">
      <w:pPr>
        <w:rPr>
          <w:rFonts w:ascii="Aptos" w:hAnsi="Aptos"/>
        </w:rPr>
      </w:pPr>
    </w:p>
    <w:p w14:paraId="57035DFB" w14:textId="77777777" w:rsidR="008F6A3A" w:rsidRPr="00E01A75" w:rsidRDefault="008F6A3A" w:rsidP="008F6A3A">
      <w:pPr>
        <w:rPr>
          <w:rFonts w:ascii="Aptos" w:hAnsi="Aptos"/>
        </w:rPr>
      </w:pPr>
    </w:p>
    <w:p w14:paraId="37393BC1" w14:textId="77777777" w:rsidR="008F6A3A" w:rsidRPr="00E01A75" w:rsidRDefault="008F6A3A" w:rsidP="008F6A3A">
      <w:pPr>
        <w:rPr>
          <w:rFonts w:ascii="Aptos" w:hAnsi="Aptos"/>
          <w:u w:val="single"/>
        </w:rPr>
      </w:pPr>
      <w:r w:rsidRPr="00E01A75">
        <w:rPr>
          <w:rFonts w:ascii="Aptos" w:hAnsi="Aptos"/>
          <w:u w:val="single"/>
        </w:rPr>
        <w:lastRenderedPageBreak/>
        <w:t>Commitment Date: August 1st, 2025. On this date and after, the Withdrawal &amp; Tuition Refund Policy posted below becomes effective.</w:t>
      </w:r>
    </w:p>
    <w:p w14:paraId="29B61F3A" w14:textId="77777777" w:rsidR="008F6A3A" w:rsidRPr="00E01A75" w:rsidRDefault="008F6A3A" w:rsidP="008F6A3A">
      <w:pPr>
        <w:rPr>
          <w:rFonts w:ascii="Aptos" w:hAnsi="Aptos"/>
        </w:rPr>
      </w:pPr>
      <w:r w:rsidRPr="00E01A75">
        <w:rPr>
          <w:rFonts w:ascii="Aptos" w:hAnsi="Aptos"/>
        </w:rPr>
        <w:t xml:space="preserve">Students are enrolled for the entire year; therefore, teacher contracts and budgets are determined based on enrollment. You are responsible for all tuition due to Imago Dei Foothills Academy. However, should your student withdrawal for any reason before January 1, 2026, an adjustment will be made to the tuition due as shown below: </w:t>
      </w:r>
    </w:p>
    <w:p w14:paraId="4AD8ABD1" w14:textId="77777777" w:rsidR="008F6A3A" w:rsidRPr="00E01A75" w:rsidRDefault="008F6A3A" w:rsidP="008F6A3A">
      <w:pPr>
        <w:rPr>
          <w:rFonts w:ascii="Aptos" w:hAnsi="Aptos"/>
        </w:rPr>
      </w:pPr>
    </w:p>
    <w:tbl>
      <w:tblPr>
        <w:tblStyle w:val="TableGrid"/>
        <w:tblW w:w="11430" w:type="dxa"/>
        <w:tblInd w:w="85" w:type="dxa"/>
        <w:tblLook w:val="04A0" w:firstRow="1" w:lastRow="0" w:firstColumn="1" w:lastColumn="0" w:noHBand="0" w:noVBand="1"/>
      </w:tblPr>
      <w:tblGrid>
        <w:gridCol w:w="3956"/>
        <w:gridCol w:w="1444"/>
        <w:gridCol w:w="720"/>
        <w:gridCol w:w="2829"/>
        <w:gridCol w:w="2481"/>
      </w:tblGrid>
      <w:tr w:rsidR="008F6A3A" w:rsidRPr="00E01A75" w14:paraId="0D164DDF" w14:textId="77777777" w:rsidTr="000D2DFF">
        <w:tc>
          <w:tcPr>
            <w:tcW w:w="3956" w:type="dxa"/>
          </w:tcPr>
          <w:p w14:paraId="75445028" w14:textId="77777777" w:rsidR="008F6A3A" w:rsidRPr="00E01A75" w:rsidRDefault="008F6A3A" w:rsidP="000D2DFF">
            <w:pPr>
              <w:jc w:val="center"/>
              <w:rPr>
                <w:rFonts w:ascii="Aptos" w:hAnsi="Aptos"/>
                <w:b/>
                <w:bCs/>
                <w:sz w:val="24"/>
                <w:szCs w:val="24"/>
              </w:rPr>
            </w:pPr>
            <w:bookmarkStart w:id="0" w:name="_Hlk178268159"/>
            <w:r w:rsidRPr="00E01A75">
              <w:rPr>
                <w:rFonts w:ascii="Aptos" w:hAnsi="Aptos"/>
                <w:b/>
                <w:bCs/>
                <w:sz w:val="24"/>
                <w:szCs w:val="24"/>
              </w:rPr>
              <w:t xml:space="preserve">Withdrawal Within </w:t>
            </w:r>
          </w:p>
        </w:tc>
        <w:tc>
          <w:tcPr>
            <w:tcW w:w="1444" w:type="dxa"/>
          </w:tcPr>
          <w:p w14:paraId="58C40990" w14:textId="77777777" w:rsidR="008F6A3A" w:rsidRPr="00E01A75" w:rsidRDefault="008F6A3A" w:rsidP="000D2DFF">
            <w:pPr>
              <w:jc w:val="center"/>
              <w:rPr>
                <w:rFonts w:ascii="Aptos" w:hAnsi="Aptos"/>
                <w:b/>
                <w:bCs/>
                <w:sz w:val="24"/>
                <w:szCs w:val="24"/>
              </w:rPr>
            </w:pPr>
            <w:r w:rsidRPr="00E01A75">
              <w:rPr>
                <w:rFonts w:ascii="Aptos" w:hAnsi="Aptos"/>
                <w:b/>
                <w:bCs/>
                <w:sz w:val="24"/>
                <w:szCs w:val="24"/>
              </w:rPr>
              <w:t>Tuition Due</w:t>
            </w:r>
          </w:p>
        </w:tc>
        <w:tc>
          <w:tcPr>
            <w:tcW w:w="720" w:type="dxa"/>
            <w:shd w:val="clear" w:color="auto" w:fill="A6A6A6" w:themeFill="background1" w:themeFillShade="A6"/>
          </w:tcPr>
          <w:p w14:paraId="73AFBD0A" w14:textId="77777777" w:rsidR="008F6A3A" w:rsidRPr="00E01A75" w:rsidRDefault="008F6A3A" w:rsidP="000D2DFF">
            <w:pPr>
              <w:jc w:val="center"/>
              <w:rPr>
                <w:rFonts w:ascii="Aptos" w:hAnsi="Aptos"/>
                <w:sz w:val="24"/>
                <w:szCs w:val="24"/>
              </w:rPr>
            </w:pPr>
          </w:p>
        </w:tc>
        <w:tc>
          <w:tcPr>
            <w:tcW w:w="2829" w:type="dxa"/>
          </w:tcPr>
          <w:p w14:paraId="37F41FC5" w14:textId="77777777" w:rsidR="008F6A3A" w:rsidRPr="00E01A75" w:rsidRDefault="008F6A3A" w:rsidP="000D2DFF">
            <w:pPr>
              <w:jc w:val="center"/>
              <w:rPr>
                <w:rFonts w:ascii="Aptos" w:hAnsi="Aptos"/>
                <w:sz w:val="24"/>
                <w:szCs w:val="24"/>
              </w:rPr>
            </w:pPr>
            <w:r w:rsidRPr="00E01A75">
              <w:rPr>
                <w:rFonts w:ascii="Aptos" w:hAnsi="Aptos"/>
                <w:b/>
                <w:bCs/>
                <w:sz w:val="24"/>
                <w:szCs w:val="24"/>
              </w:rPr>
              <w:t>Withdrawal Within or After</w:t>
            </w:r>
          </w:p>
        </w:tc>
        <w:tc>
          <w:tcPr>
            <w:tcW w:w="2481" w:type="dxa"/>
          </w:tcPr>
          <w:p w14:paraId="2B739B37" w14:textId="77777777" w:rsidR="008F6A3A" w:rsidRPr="00E01A75" w:rsidRDefault="008F6A3A" w:rsidP="000D2DFF">
            <w:pPr>
              <w:jc w:val="center"/>
              <w:rPr>
                <w:rFonts w:ascii="Aptos" w:hAnsi="Aptos"/>
                <w:sz w:val="24"/>
                <w:szCs w:val="24"/>
              </w:rPr>
            </w:pPr>
            <w:r w:rsidRPr="00E01A75">
              <w:rPr>
                <w:rFonts w:ascii="Aptos" w:hAnsi="Aptos"/>
                <w:b/>
                <w:bCs/>
                <w:sz w:val="24"/>
                <w:szCs w:val="24"/>
              </w:rPr>
              <w:t>Tuition Due</w:t>
            </w:r>
          </w:p>
        </w:tc>
      </w:tr>
      <w:bookmarkEnd w:id="0"/>
      <w:tr w:rsidR="008F6A3A" w:rsidRPr="00E01A75" w14:paraId="4FA9BF52" w14:textId="77777777" w:rsidTr="000D2DFF">
        <w:tc>
          <w:tcPr>
            <w:tcW w:w="3956" w:type="dxa"/>
          </w:tcPr>
          <w:p w14:paraId="2BB62307" w14:textId="77777777" w:rsidR="008F6A3A" w:rsidRPr="00E01A75" w:rsidRDefault="008F6A3A" w:rsidP="000D2DFF">
            <w:pPr>
              <w:jc w:val="center"/>
              <w:rPr>
                <w:rFonts w:ascii="Aptos" w:hAnsi="Aptos"/>
                <w:sz w:val="24"/>
                <w:szCs w:val="24"/>
              </w:rPr>
            </w:pPr>
            <w:r w:rsidRPr="00E01A75">
              <w:rPr>
                <w:rFonts w:ascii="Aptos" w:hAnsi="Aptos"/>
                <w:sz w:val="24"/>
                <w:szCs w:val="24"/>
              </w:rPr>
              <w:t>August 2025</w:t>
            </w:r>
          </w:p>
        </w:tc>
        <w:tc>
          <w:tcPr>
            <w:tcW w:w="1444" w:type="dxa"/>
          </w:tcPr>
          <w:p w14:paraId="056A942B" w14:textId="77777777" w:rsidR="008F6A3A" w:rsidRPr="00E01A75" w:rsidRDefault="008F6A3A" w:rsidP="000D2DFF">
            <w:pPr>
              <w:jc w:val="center"/>
              <w:rPr>
                <w:rFonts w:ascii="Aptos" w:hAnsi="Aptos"/>
                <w:sz w:val="24"/>
                <w:szCs w:val="24"/>
              </w:rPr>
            </w:pPr>
            <w:r w:rsidRPr="00E01A75">
              <w:rPr>
                <w:rFonts w:ascii="Aptos" w:hAnsi="Aptos"/>
                <w:sz w:val="24"/>
                <w:szCs w:val="24"/>
              </w:rPr>
              <w:t>50%</w:t>
            </w:r>
          </w:p>
        </w:tc>
        <w:tc>
          <w:tcPr>
            <w:tcW w:w="720" w:type="dxa"/>
            <w:shd w:val="clear" w:color="auto" w:fill="A6A6A6" w:themeFill="background1" w:themeFillShade="A6"/>
          </w:tcPr>
          <w:p w14:paraId="64C2FA2E" w14:textId="77777777" w:rsidR="008F6A3A" w:rsidRPr="00E01A75" w:rsidRDefault="008F6A3A" w:rsidP="000D2DFF">
            <w:pPr>
              <w:jc w:val="center"/>
              <w:rPr>
                <w:rFonts w:ascii="Aptos" w:hAnsi="Aptos"/>
                <w:sz w:val="24"/>
                <w:szCs w:val="24"/>
              </w:rPr>
            </w:pPr>
          </w:p>
        </w:tc>
        <w:tc>
          <w:tcPr>
            <w:tcW w:w="2829" w:type="dxa"/>
          </w:tcPr>
          <w:p w14:paraId="27049845" w14:textId="77777777" w:rsidR="008F6A3A" w:rsidRPr="00E01A75" w:rsidRDefault="008F6A3A" w:rsidP="000D2DFF">
            <w:pPr>
              <w:jc w:val="center"/>
              <w:rPr>
                <w:rFonts w:ascii="Aptos" w:hAnsi="Aptos"/>
                <w:sz w:val="24"/>
                <w:szCs w:val="24"/>
              </w:rPr>
            </w:pPr>
            <w:r w:rsidRPr="00E01A75">
              <w:rPr>
                <w:rFonts w:ascii="Aptos" w:hAnsi="Aptos"/>
                <w:sz w:val="24"/>
                <w:szCs w:val="24"/>
              </w:rPr>
              <w:t xml:space="preserve">January  2026 </w:t>
            </w:r>
          </w:p>
        </w:tc>
        <w:tc>
          <w:tcPr>
            <w:tcW w:w="2481" w:type="dxa"/>
          </w:tcPr>
          <w:p w14:paraId="76525592" w14:textId="77777777" w:rsidR="008F6A3A" w:rsidRPr="00E01A75" w:rsidRDefault="008F6A3A" w:rsidP="000D2DFF">
            <w:pPr>
              <w:jc w:val="center"/>
              <w:rPr>
                <w:rFonts w:ascii="Aptos" w:hAnsi="Aptos"/>
                <w:sz w:val="24"/>
                <w:szCs w:val="24"/>
              </w:rPr>
            </w:pPr>
            <w:r w:rsidRPr="00E01A75">
              <w:rPr>
                <w:rFonts w:ascii="Aptos" w:hAnsi="Aptos"/>
                <w:sz w:val="24"/>
                <w:szCs w:val="24"/>
              </w:rPr>
              <w:t>100%</w:t>
            </w:r>
          </w:p>
        </w:tc>
      </w:tr>
      <w:tr w:rsidR="008F6A3A" w:rsidRPr="00E01A75" w14:paraId="73461A46" w14:textId="77777777" w:rsidTr="000D2DFF">
        <w:tc>
          <w:tcPr>
            <w:tcW w:w="3956" w:type="dxa"/>
          </w:tcPr>
          <w:p w14:paraId="3E1D7B3D" w14:textId="77777777" w:rsidR="008F6A3A" w:rsidRPr="00E01A75" w:rsidRDefault="008F6A3A" w:rsidP="000D2DFF">
            <w:pPr>
              <w:jc w:val="center"/>
              <w:rPr>
                <w:rFonts w:ascii="Aptos" w:hAnsi="Aptos"/>
                <w:sz w:val="24"/>
                <w:szCs w:val="24"/>
              </w:rPr>
            </w:pPr>
            <w:r w:rsidRPr="00E01A75">
              <w:rPr>
                <w:rFonts w:ascii="Aptos" w:hAnsi="Aptos"/>
                <w:sz w:val="24"/>
                <w:szCs w:val="24"/>
              </w:rPr>
              <w:t>September 2025</w:t>
            </w:r>
          </w:p>
        </w:tc>
        <w:tc>
          <w:tcPr>
            <w:tcW w:w="1444" w:type="dxa"/>
          </w:tcPr>
          <w:p w14:paraId="0C0DB3D2" w14:textId="77777777" w:rsidR="008F6A3A" w:rsidRPr="00E01A75" w:rsidRDefault="008F6A3A" w:rsidP="000D2DFF">
            <w:pPr>
              <w:jc w:val="center"/>
              <w:rPr>
                <w:rFonts w:ascii="Aptos" w:hAnsi="Aptos"/>
                <w:sz w:val="24"/>
                <w:szCs w:val="24"/>
              </w:rPr>
            </w:pPr>
            <w:r w:rsidRPr="00E01A75">
              <w:rPr>
                <w:rFonts w:ascii="Aptos" w:hAnsi="Aptos"/>
                <w:sz w:val="24"/>
                <w:szCs w:val="24"/>
              </w:rPr>
              <w:t>60%</w:t>
            </w:r>
          </w:p>
        </w:tc>
        <w:tc>
          <w:tcPr>
            <w:tcW w:w="720" w:type="dxa"/>
            <w:shd w:val="clear" w:color="auto" w:fill="A6A6A6" w:themeFill="background1" w:themeFillShade="A6"/>
          </w:tcPr>
          <w:p w14:paraId="04B83EE8" w14:textId="77777777" w:rsidR="008F6A3A" w:rsidRPr="00E01A75" w:rsidRDefault="008F6A3A" w:rsidP="000D2DFF">
            <w:pPr>
              <w:jc w:val="center"/>
              <w:rPr>
                <w:rFonts w:ascii="Aptos" w:hAnsi="Aptos"/>
                <w:sz w:val="24"/>
                <w:szCs w:val="24"/>
              </w:rPr>
            </w:pPr>
          </w:p>
        </w:tc>
        <w:tc>
          <w:tcPr>
            <w:tcW w:w="2829" w:type="dxa"/>
          </w:tcPr>
          <w:p w14:paraId="2B5205ED" w14:textId="77777777" w:rsidR="008F6A3A" w:rsidRPr="00E01A75" w:rsidRDefault="008F6A3A" w:rsidP="000D2DFF">
            <w:pPr>
              <w:jc w:val="center"/>
              <w:rPr>
                <w:rFonts w:ascii="Aptos" w:hAnsi="Aptos"/>
                <w:sz w:val="24"/>
                <w:szCs w:val="24"/>
              </w:rPr>
            </w:pPr>
          </w:p>
        </w:tc>
        <w:tc>
          <w:tcPr>
            <w:tcW w:w="2481" w:type="dxa"/>
          </w:tcPr>
          <w:p w14:paraId="04BA1F0E" w14:textId="77777777" w:rsidR="008F6A3A" w:rsidRPr="00E01A75" w:rsidRDefault="008F6A3A" w:rsidP="000D2DFF">
            <w:pPr>
              <w:jc w:val="center"/>
              <w:rPr>
                <w:rFonts w:ascii="Aptos" w:hAnsi="Aptos"/>
                <w:sz w:val="24"/>
                <w:szCs w:val="24"/>
              </w:rPr>
            </w:pPr>
          </w:p>
        </w:tc>
      </w:tr>
      <w:tr w:rsidR="008F6A3A" w:rsidRPr="00E01A75" w14:paraId="7757BAC3" w14:textId="77777777" w:rsidTr="000D2DFF">
        <w:tc>
          <w:tcPr>
            <w:tcW w:w="3956" w:type="dxa"/>
          </w:tcPr>
          <w:p w14:paraId="636AE67D" w14:textId="77777777" w:rsidR="008F6A3A" w:rsidRPr="00E01A75" w:rsidRDefault="008F6A3A" w:rsidP="000D2DFF">
            <w:pPr>
              <w:jc w:val="center"/>
              <w:rPr>
                <w:rFonts w:ascii="Aptos" w:hAnsi="Aptos"/>
                <w:sz w:val="24"/>
                <w:szCs w:val="24"/>
              </w:rPr>
            </w:pPr>
            <w:r w:rsidRPr="00E01A75">
              <w:rPr>
                <w:rFonts w:ascii="Aptos" w:hAnsi="Aptos"/>
                <w:sz w:val="24"/>
                <w:szCs w:val="24"/>
              </w:rPr>
              <w:t>October 2025</w:t>
            </w:r>
          </w:p>
        </w:tc>
        <w:tc>
          <w:tcPr>
            <w:tcW w:w="1444" w:type="dxa"/>
          </w:tcPr>
          <w:p w14:paraId="17193B61" w14:textId="77777777" w:rsidR="008F6A3A" w:rsidRPr="00E01A75" w:rsidRDefault="008F6A3A" w:rsidP="000D2DFF">
            <w:pPr>
              <w:jc w:val="center"/>
              <w:rPr>
                <w:rFonts w:ascii="Aptos" w:hAnsi="Aptos"/>
                <w:sz w:val="24"/>
                <w:szCs w:val="24"/>
              </w:rPr>
            </w:pPr>
            <w:r w:rsidRPr="00E01A75">
              <w:rPr>
                <w:rFonts w:ascii="Aptos" w:hAnsi="Aptos"/>
                <w:sz w:val="24"/>
                <w:szCs w:val="24"/>
              </w:rPr>
              <w:t>70%</w:t>
            </w:r>
          </w:p>
        </w:tc>
        <w:tc>
          <w:tcPr>
            <w:tcW w:w="720" w:type="dxa"/>
            <w:shd w:val="clear" w:color="auto" w:fill="A6A6A6" w:themeFill="background1" w:themeFillShade="A6"/>
          </w:tcPr>
          <w:p w14:paraId="3E07B648" w14:textId="77777777" w:rsidR="008F6A3A" w:rsidRPr="00E01A75" w:rsidRDefault="008F6A3A" w:rsidP="000D2DFF">
            <w:pPr>
              <w:jc w:val="center"/>
              <w:rPr>
                <w:rFonts w:ascii="Aptos" w:hAnsi="Aptos"/>
                <w:sz w:val="24"/>
                <w:szCs w:val="24"/>
              </w:rPr>
            </w:pPr>
          </w:p>
        </w:tc>
        <w:tc>
          <w:tcPr>
            <w:tcW w:w="2829" w:type="dxa"/>
          </w:tcPr>
          <w:p w14:paraId="48E8AAEB" w14:textId="77777777" w:rsidR="008F6A3A" w:rsidRPr="00E01A75" w:rsidRDefault="008F6A3A" w:rsidP="000D2DFF">
            <w:pPr>
              <w:jc w:val="center"/>
              <w:rPr>
                <w:rFonts w:ascii="Aptos" w:hAnsi="Aptos"/>
                <w:sz w:val="24"/>
                <w:szCs w:val="24"/>
              </w:rPr>
            </w:pPr>
          </w:p>
        </w:tc>
        <w:tc>
          <w:tcPr>
            <w:tcW w:w="2481" w:type="dxa"/>
          </w:tcPr>
          <w:p w14:paraId="20F1CD25" w14:textId="77777777" w:rsidR="008F6A3A" w:rsidRPr="00E01A75" w:rsidRDefault="008F6A3A" w:rsidP="000D2DFF">
            <w:pPr>
              <w:jc w:val="center"/>
              <w:rPr>
                <w:rFonts w:ascii="Aptos" w:hAnsi="Aptos"/>
                <w:sz w:val="24"/>
                <w:szCs w:val="24"/>
              </w:rPr>
            </w:pPr>
          </w:p>
        </w:tc>
      </w:tr>
      <w:tr w:rsidR="008F6A3A" w:rsidRPr="00E01A75" w14:paraId="20912E29" w14:textId="77777777" w:rsidTr="000D2DFF">
        <w:tc>
          <w:tcPr>
            <w:tcW w:w="3956" w:type="dxa"/>
          </w:tcPr>
          <w:p w14:paraId="7BA4BF20" w14:textId="77777777" w:rsidR="008F6A3A" w:rsidRPr="00E01A75" w:rsidRDefault="008F6A3A" w:rsidP="000D2DFF">
            <w:pPr>
              <w:jc w:val="center"/>
              <w:rPr>
                <w:rFonts w:ascii="Aptos" w:hAnsi="Aptos"/>
                <w:sz w:val="24"/>
                <w:szCs w:val="24"/>
              </w:rPr>
            </w:pPr>
            <w:r w:rsidRPr="00E01A75">
              <w:rPr>
                <w:rFonts w:ascii="Aptos" w:hAnsi="Aptos"/>
                <w:sz w:val="24"/>
                <w:szCs w:val="24"/>
              </w:rPr>
              <w:t>November 2025</w:t>
            </w:r>
          </w:p>
        </w:tc>
        <w:tc>
          <w:tcPr>
            <w:tcW w:w="1444" w:type="dxa"/>
          </w:tcPr>
          <w:p w14:paraId="7A452B3A" w14:textId="77777777" w:rsidR="008F6A3A" w:rsidRPr="00E01A75" w:rsidRDefault="008F6A3A" w:rsidP="000D2DFF">
            <w:pPr>
              <w:jc w:val="center"/>
              <w:rPr>
                <w:rFonts w:ascii="Aptos" w:hAnsi="Aptos"/>
                <w:sz w:val="24"/>
                <w:szCs w:val="24"/>
              </w:rPr>
            </w:pPr>
            <w:r w:rsidRPr="00E01A75">
              <w:rPr>
                <w:rFonts w:ascii="Aptos" w:hAnsi="Aptos"/>
                <w:sz w:val="24"/>
                <w:szCs w:val="24"/>
              </w:rPr>
              <w:t>80%</w:t>
            </w:r>
          </w:p>
        </w:tc>
        <w:tc>
          <w:tcPr>
            <w:tcW w:w="720" w:type="dxa"/>
            <w:shd w:val="clear" w:color="auto" w:fill="A6A6A6" w:themeFill="background1" w:themeFillShade="A6"/>
          </w:tcPr>
          <w:p w14:paraId="4A9852F8" w14:textId="77777777" w:rsidR="008F6A3A" w:rsidRPr="00E01A75" w:rsidRDefault="008F6A3A" w:rsidP="000D2DFF">
            <w:pPr>
              <w:jc w:val="center"/>
              <w:rPr>
                <w:rFonts w:ascii="Aptos" w:hAnsi="Aptos"/>
                <w:sz w:val="24"/>
                <w:szCs w:val="24"/>
              </w:rPr>
            </w:pPr>
          </w:p>
        </w:tc>
        <w:tc>
          <w:tcPr>
            <w:tcW w:w="2829" w:type="dxa"/>
          </w:tcPr>
          <w:p w14:paraId="50B3DA85" w14:textId="77777777" w:rsidR="008F6A3A" w:rsidRPr="00E01A75" w:rsidRDefault="008F6A3A" w:rsidP="000D2DFF">
            <w:pPr>
              <w:jc w:val="center"/>
              <w:rPr>
                <w:rFonts w:ascii="Aptos" w:hAnsi="Aptos"/>
                <w:sz w:val="24"/>
                <w:szCs w:val="24"/>
              </w:rPr>
            </w:pPr>
          </w:p>
        </w:tc>
        <w:tc>
          <w:tcPr>
            <w:tcW w:w="2481" w:type="dxa"/>
          </w:tcPr>
          <w:p w14:paraId="1ED305C6" w14:textId="77777777" w:rsidR="008F6A3A" w:rsidRPr="00E01A75" w:rsidRDefault="008F6A3A" w:rsidP="000D2DFF">
            <w:pPr>
              <w:jc w:val="center"/>
              <w:rPr>
                <w:rFonts w:ascii="Aptos" w:hAnsi="Aptos"/>
                <w:sz w:val="24"/>
                <w:szCs w:val="24"/>
              </w:rPr>
            </w:pPr>
          </w:p>
        </w:tc>
      </w:tr>
      <w:tr w:rsidR="008F6A3A" w:rsidRPr="00E01A75" w14:paraId="6E3B0DF8" w14:textId="77777777" w:rsidTr="000D2DFF">
        <w:tc>
          <w:tcPr>
            <w:tcW w:w="3956" w:type="dxa"/>
          </w:tcPr>
          <w:p w14:paraId="7CA49B54" w14:textId="77777777" w:rsidR="008F6A3A" w:rsidRPr="00E01A75" w:rsidRDefault="008F6A3A" w:rsidP="000D2DFF">
            <w:pPr>
              <w:jc w:val="center"/>
              <w:rPr>
                <w:rFonts w:ascii="Aptos" w:hAnsi="Aptos"/>
                <w:sz w:val="24"/>
                <w:szCs w:val="24"/>
              </w:rPr>
            </w:pPr>
            <w:r w:rsidRPr="00E01A75">
              <w:rPr>
                <w:rFonts w:ascii="Aptos" w:hAnsi="Aptos"/>
                <w:sz w:val="24"/>
                <w:szCs w:val="24"/>
              </w:rPr>
              <w:t>December 2025</w:t>
            </w:r>
          </w:p>
        </w:tc>
        <w:tc>
          <w:tcPr>
            <w:tcW w:w="1444" w:type="dxa"/>
          </w:tcPr>
          <w:p w14:paraId="51E7EDCF" w14:textId="77777777" w:rsidR="008F6A3A" w:rsidRPr="00E01A75" w:rsidRDefault="008F6A3A" w:rsidP="000D2DFF">
            <w:pPr>
              <w:jc w:val="center"/>
              <w:rPr>
                <w:rFonts w:ascii="Aptos" w:hAnsi="Aptos"/>
                <w:sz w:val="24"/>
                <w:szCs w:val="24"/>
              </w:rPr>
            </w:pPr>
            <w:r w:rsidRPr="00E01A75">
              <w:rPr>
                <w:rFonts w:ascii="Aptos" w:hAnsi="Aptos"/>
                <w:sz w:val="24"/>
                <w:szCs w:val="24"/>
              </w:rPr>
              <w:t>90%</w:t>
            </w:r>
          </w:p>
        </w:tc>
        <w:tc>
          <w:tcPr>
            <w:tcW w:w="720" w:type="dxa"/>
            <w:shd w:val="clear" w:color="auto" w:fill="A6A6A6" w:themeFill="background1" w:themeFillShade="A6"/>
          </w:tcPr>
          <w:p w14:paraId="499B07A0" w14:textId="77777777" w:rsidR="008F6A3A" w:rsidRPr="00E01A75" w:rsidRDefault="008F6A3A" w:rsidP="000D2DFF">
            <w:pPr>
              <w:jc w:val="center"/>
              <w:rPr>
                <w:rFonts w:ascii="Aptos" w:hAnsi="Aptos"/>
                <w:sz w:val="24"/>
                <w:szCs w:val="24"/>
              </w:rPr>
            </w:pPr>
          </w:p>
        </w:tc>
        <w:tc>
          <w:tcPr>
            <w:tcW w:w="2829" w:type="dxa"/>
          </w:tcPr>
          <w:p w14:paraId="5B804E67" w14:textId="77777777" w:rsidR="008F6A3A" w:rsidRPr="00E01A75" w:rsidRDefault="008F6A3A" w:rsidP="000D2DFF">
            <w:pPr>
              <w:jc w:val="center"/>
              <w:rPr>
                <w:rFonts w:ascii="Aptos" w:hAnsi="Aptos"/>
                <w:sz w:val="24"/>
                <w:szCs w:val="24"/>
              </w:rPr>
            </w:pPr>
          </w:p>
        </w:tc>
        <w:tc>
          <w:tcPr>
            <w:tcW w:w="2481" w:type="dxa"/>
          </w:tcPr>
          <w:p w14:paraId="644CB7FB" w14:textId="77777777" w:rsidR="008F6A3A" w:rsidRPr="00E01A75" w:rsidRDefault="008F6A3A" w:rsidP="000D2DFF">
            <w:pPr>
              <w:jc w:val="center"/>
              <w:rPr>
                <w:rFonts w:ascii="Aptos" w:hAnsi="Aptos"/>
                <w:sz w:val="24"/>
                <w:szCs w:val="24"/>
              </w:rPr>
            </w:pPr>
          </w:p>
        </w:tc>
      </w:tr>
    </w:tbl>
    <w:p w14:paraId="6A93D19C" w14:textId="77777777" w:rsidR="008F6A3A" w:rsidRPr="00E01A75" w:rsidRDefault="008F6A3A" w:rsidP="008F6A3A">
      <w:pPr>
        <w:jc w:val="center"/>
        <w:rPr>
          <w:rFonts w:ascii="Aptos" w:hAnsi="Aptos"/>
        </w:rPr>
      </w:pPr>
    </w:p>
    <w:p w14:paraId="43DD4AE1" w14:textId="77777777" w:rsidR="008F6A3A" w:rsidRPr="00E01A75" w:rsidRDefault="008F6A3A" w:rsidP="008F6A3A">
      <w:pPr>
        <w:rPr>
          <w:rFonts w:ascii="Aptos" w:hAnsi="Aptos"/>
        </w:rPr>
      </w:pPr>
      <w:r w:rsidRPr="00E01A75">
        <w:rPr>
          <w:rFonts w:ascii="Aptos" w:hAnsi="Aptos"/>
        </w:rPr>
        <w:t xml:space="preserve">If funding is through the Opportunity Scholarship or ESA+, the withdrawal policy will go as directed by the NCSEAA.  For more information on this policy, see the following form at </w:t>
      </w:r>
      <w:hyperlink r:id="rId8" w:history="1">
        <w:r w:rsidRPr="00E01A75">
          <w:rPr>
            <w:rStyle w:val="Hyperlink"/>
            <w:rFonts w:ascii="Aptos" w:hAnsi="Aptos"/>
          </w:rPr>
          <w:t>https://www.ncseaa.edu</w:t>
        </w:r>
      </w:hyperlink>
      <w:r w:rsidRPr="00E01A75">
        <w:rPr>
          <w:rFonts w:ascii="Aptos" w:hAnsi="Aptos"/>
        </w:rPr>
        <w:t>.</w:t>
      </w:r>
    </w:p>
    <w:p w14:paraId="1B8E6139" w14:textId="77777777" w:rsidR="008F6A3A" w:rsidRPr="00E01A75" w:rsidRDefault="008F6A3A" w:rsidP="008F6A3A">
      <w:pPr>
        <w:rPr>
          <w:rFonts w:ascii="Aptos" w:hAnsi="Aptos"/>
        </w:rPr>
      </w:pPr>
      <w:r w:rsidRPr="00E01A75">
        <w:rPr>
          <w:rFonts w:ascii="Aptos" w:hAnsi="Aptos"/>
        </w:rPr>
        <w:t xml:space="preserve"> Report cards and records will not be released if there are any outstanding balances. Students whose accounts are 60 days past due will not be allowed to attend classes until their account is made current or mutually agreeable arrangements are made in writing with the Founder. Re-enrollment is NOT offered to students whose financial obligations for the current school year are past due.</w:t>
      </w:r>
    </w:p>
    <w:p w14:paraId="4034861F" w14:textId="77777777" w:rsidR="008F6A3A" w:rsidRPr="00E01A75" w:rsidRDefault="008F6A3A" w:rsidP="008F6A3A">
      <w:pPr>
        <w:rPr>
          <w:rFonts w:ascii="Aptos" w:hAnsi="Aptos"/>
        </w:rPr>
      </w:pPr>
      <w:r w:rsidRPr="00E01A75">
        <w:rPr>
          <w:rFonts w:ascii="Aptos" w:hAnsi="Aptos"/>
        </w:rPr>
        <w:t xml:space="preserve">Imago Dei </w:t>
      </w:r>
      <w:hyperlink w:history="1">
        <w:r w:rsidRPr="00E01A75">
          <w:rPr>
            <w:rStyle w:val="Hyperlink"/>
            <w:rFonts w:ascii="Aptos" w:hAnsi="Aptos" w:cs="Arial"/>
            <w:color w:val="auto"/>
            <w:u w:val="none"/>
            <w:bdr w:val="none" w:sz="0" w:space="0" w:color="auto" w:frame="1"/>
          </w:rPr>
          <w:t>accepts the North Carolina Opportunity Scholarship. This program provides funding of up to $7,468 per year for eligible students. We also accept the ESA+ for students who have an IEP Eligibility Document which states a disability. The ESA+ can provide funding of over $9,000 for tuition.</w:t>
        </w:r>
      </w:hyperlink>
      <w:r w:rsidRPr="00E01A75">
        <w:rPr>
          <w:rFonts w:ascii="Aptos" w:hAnsi="Aptos"/>
        </w:rPr>
        <w:t xml:space="preserve">  Parents must go to </w:t>
      </w:r>
      <w:hyperlink r:id="rId9" w:history="1">
        <w:r w:rsidRPr="00E01A75">
          <w:rPr>
            <w:rStyle w:val="Hyperlink"/>
            <w:rFonts w:ascii="Aptos" w:hAnsi="Aptos"/>
            <w:color w:val="auto"/>
            <w:u w:val="none"/>
          </w:rPr>
          <w:t>www.ncseaa.org</w:t>
        </w:r>
      </w:hyperlink>
      <w:r w:rsidRPr="00E01A75">
        <w:rPr>
          <w:rFonts w:ascii="Aptos" w:hAnsi="Aptos"/>
        </w:rPr>
        <w:t xml:space="preserve"> and apply during the enrollment window in order to be eligible for the scholarships.  It is the parent’s responsibility to secure funding.  Please know that these scholarships are not guaranteed to be granted by NC every year.  Also, if at any moment the scholarships require IDFA to follow guidelines which go against our Statement of Faith, we will not accept these scholarships any longer.   </w:t>
      </w:r>
    </w:p>
    <w:p w14:paraId="3A0A38DD" w14:textId="77777777" w:rsidR="008F6A3A" w:rsidRPr="00E01A75" w:rsidRDefault="008F6A3A" w:rsidP="008F6A3A">
      <w:pPr>
        <w:rPr>
          <w:rFonts w:ascii="Aptos" w:hAnsi="Aptos"/>
        </w:rPr>
      </w:pPr>
    </w:p>
    <w:p w14:paraId="35345BD0" w14:textId="77777777" w:rsidR="008F6A3A" w:rsidRPr="00E01A75" w:rsidRDefault="008F6A3A" w:rsidP="008F6A3A">
      <w:pPr>
        <w:pStyle w:val="ListParagraph"/>
        <w:rPr>
          <w:rFonts w:ascii="Aptos" w:hAnsi="Aptos" w:cs="David"/>
        </w:rPr>
      </w:pPr>
    </w:p>
    <w:p w14:paraId="55D79CF1" w14:textId="7F574810" w:rsidR="008F6A3A" w:rsidRPr="00E01A75" w:rsidRDefault="008F6A3A" w:rsidP="001758A4">
      <w:pPr>
        <w:ind w:left="360"/>
        <w:rPr>
          <w:rFonts w:ascii="Aptos" w:hAnsi="Aptos" w:cs="David"/>
        </w:rPr>
      </w:pPr>
      <w:r w:rsidRPr="00E01A75">
        <w:rPr>
          <w:rFonts w:ascii="Aptos" w:hAnsi="Aptos" w:cs="David"/>
        </w:rPr>
        <w:t>Signature _______________________________________    Date ____________________________</w:t>
      </w:r>
    </w:p>
    <w:p w14:paraId="7F7A21A6" w14:textId="253F3A46" w:rsidR="00204540" w:rsidRPr="00E01A75" w:rsidRDefault="001758A4" w:rsidP="001758A4">
      <w:pPr>
        <w:ind w:left="360"/>
        <w:rPr>
          <w:rFonts w:ascii="Aptos" w:hAnsi="Aptos" w:cs="David"/>
        </w:rPr>
      </w:pPr>
      <w:r w:rsidRPr="00E01A75">
        <w:rPr>
          <w:rFonts w:ascii="Aptos" w:hAnsi="Aptos" w:cs="David"/>
        </w:rPr>
        <w:t xml:space="preserve">Print Name </w:t>
      </w:r>
      <w:r w:rsidR="008F6A3A" w:rsidRPr="00E01A75">
        <w:rPr>
          <w:rFonts w:ascii="Aptos" w:hAnsi="Aptos" w:cs="David"/>
        </w:rPr>
        <w:t>_________________________________________________</w:t>
      </w:r>
    </w:p>
    <w:p w14:paraId="629C8B40" w14:textId="20B90FD7" w:rsidR="00F00770" w:rsidRPr="00E01A75" w:rsidRDefault="00F00770" w:rsidP="003821F9">
      <w:pPr>
        <w:rPr>
          <w:rFonts w:ascii="Aptos" w:hAnsi="Aptos" w:cs="David"/>
        </w:rPr>
      </w:pPr>
    </w:p>
    <w:p w14:paraId="2B4582CE" w14:textId="0F61C547" w:rsidR="00F00770" w:rsidRPr="00E01A75" w:rsidRDefault="00B86601" w:rsidP="003821F9">
      <w:pPr>
        <w:rPr>
          <w:rFonts w:ascii="Aptos" w:hAnsi="Aptos" w:cs="David"/>
        </w:rPr>
      </w:pPr>
      <w:r w:rsidRPr="00E01A75">
        <w:rPr>
          <w:rFonts w:ascii="Aptos" w:hAnsi="Aptos" w:cs="David"/>
        </w:rPr>
        <w:t xml:space="preserve">Thank you for completing the enrollment application for IDFA.  </w:t>
      </w:r>
      <w:r w:rsidR="00BF56E0" w:rsidRPr="00E01A75">
        <w:rPr>
          <w:rFonts w:ascii="Aptos" w:hAnsi="Aptos" w:cs="David"/>
        </w:rPr>
        <w:t xml:space="preserve">You will receive an email and/or phone call from </w:t>
      </w:r>
      <w:r w:rsidR="00774B79" w:rsidRPr="00E01A75">
        <w:rPr>
          <w:rFonts w:ascii="Aptos" w:hAnsi="Aptos" w:cs="David"/>
        </w:rPr>
        <w:t xml:space="preserve">IDFA </w:t>
      </w:r>
      <w:r w:rsidR="00BF56E0" w:rsidRPr="00E01A75">
        <w:rPr>
          <w:rFonts w:ascii="Aptos" w:hAnsi="Aptos" w:cs="David"/>
        </w:rPr>
        <w:t xml:space="preserve">administration once your application is reviewed.  </w:t>
      </w:r>
    </w:p>
    <w:sectPr w:rsidR="00F00770" w:rsidRPr="00E01A75" w:rsidSect="00870C25">
      <w:pgSz w:w="12240" w:h="15840"/>
      <w:pgMar w:top="576" w:right="576"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2DD5"/>
    <w:multiLevelType w:val="hybridMultilevel"/>
    <w:tmpl w:val="3552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86993"/>
    <w:multiLevelType w:val="hybridMultilevel"/>
    <w:tmpl w:val="50FE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22B43"/>
    <w:multiLevelType w:val="hybridMultilevel"/>
    <w:tmpl w:val="574A1E3C"/>
    <w:lvl w:ilvl="0" w:tplc="76B20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F4665"/>
    <w:multiLevelType w:val="hybridMultilevel"/>
    <w:tmpl w:val="B09E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82459"/>
    <w:multiLevelType w:val="hybridMultilevel"/>
    <w:tmpl w:val="8BCC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403450">
    <w:abstractNumId w:val="3"/>
  </w:num>
  <w:num w:numId="2" w16cid:durableId="353501637">
    <w:abstractNumId w:val="0"/>
  </w:num>
  <w:num w:numId="3" w16cid:durableId="420494277">
    <w:abstractNumId w:val="1"/>
  </w:num>
  <w:num w:numId="4" w16cid:durableId="2027369841">
    <w:abstractNumId w:val="4"/>
  </w:num>
  <w:num w:numId="5" w16cid:durableId="143435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F3"/>
    <w:rsid w:val="00004B97"/>
    <w:rsid w:val="00006A34"/>
    <w:rsid w:val="0002368D"/>
    <w:rsid w:val="00054B30"/>
    <w:rsid w:val="00062109"/>
    <w:rsid w:val="000829CC"/>
    <w:rsid w:val="000A218E"/>
    <w:rsid w:val="00161CA9"/>
    <w:rsid w:val="00165601"/>
    <w:rsid w:val="0016620E"/>
    <w:rsid w:val="001703D6"/>
    <w:rsid w:val="001758A4"/>
    <w:rsid w:val="001E57F4"/>
    <w:rsid w:val="001F3694"/>
    <w:rsid w:val="001F52E1"/>
    <w:rsid w:val="00204540"/>
    <w:rsid w:val="00220212"/>
    <w:rsid w:val="00241B24"/>
    <w:rsid w:val="002524D8"/>
    <w:rsid w:val="00291372"/>
    <w:rsid w:val="002949A7"/>
    <w:rsid w:val="00296F0D"/>
    <w:rsid w:val="002A0988"/>
    <w:rsid w:val="002C315E"/>
    <w:rsid w:val="002D2E91"/>
    <w:rsid w:val="002E5D6E"/>
    <w:rsid w:val="003016F7"/>
    <w:rsid w:val="00310953"/>
    <w:rsid w:val="003110D8"/>
    <w:rsid w:val="003238B7"/>
    <w:rsid w:val="003474C6"/>
    <w:rsid w:val="003514CC"/>
    <w:rsid w:val="003821F9"/>
    <w:rsid w:val="003C767B"/>
    <w:rsid w:val="003D16ED"/>
    <w:rsid w:val="003F63FE"/>
    <w:rsid w:val="003F7929"/>
    <w:rsid w:val="00416C7D"/>
    <w:rsid w:val="00440FDA"/>
    <w:rsid w:val="00442172"/>
    <w:rsid w:val="00450E4F"/>
    <w:rsid w:val="00457B76"/>
    <w:rsid w:val="004622B2"/>
    <w:rsid w:val="00462AF4"/>
    <w:rsid w:val="0049543B"/>
    <w:rsid w:val="00581C4D"/>
    <w:rsid w:val="00585A65"/>
    <w:rsid w:val="00586038"/>
    <w:rsid w:val="0059790F"/>
    <w:rsid w:val="005E1B37"/>
    <w:rsid w:val="005E5A91"/>
    <w:rsid w:val="00634828"/>
    <w:rsid w:val="00636E41"/>
    <w:rsid w:val="00667FB1"/>
    <w:rsid w:val="006748AD"/>
    <w:rsid w:val="006B6215"/>
    <w:rsid w:val="006C3852"/>
    <w:rsid w:val="006D3739"/>
    <w:rsid w:val="006E06BA"/>
    <w:rsid w:val="006E28D8"/>
    <w:rsid w:val="006F5640"/>
    <w:rsid w:val="0071543D"/>
    <w:rsid w:val="00723037"/>
    <w:rsid w:val="00756FF0"/>
    <w:rsid w:val="00774B79"/>
    <w:rsid w:val="008005E2"/>
    <w:rsid w:val="008255FC"/>
    <w:rsid w:val="00832F41"/>
    <w:rsid w:val="00870C25"/>
    <w:rsid w:val="008762F9"/>
    <w:rsid w:val="008921AB"/>
    <w:rsid w:val="008C1C9E"/>
    <w:rsid w:val="008D7C73"/>
    <w:rsid w:val="008F6A3A"/>
    <w:rsid w:val="00973EFA"/>
    <w:rsid w:val="009B4CF9"/>
    <w:rsid w:val="00A655C4"/>
    <w:rsid w:val="00A76615"/>
    <w:rsid w:val="00A811A1"/>
    <w:rsid w:val="00A821DB"/>
    <w:rsid w:val="00A83E11"/>
    <w:rsid w:val="00A87929"/>
    <w:rsid w:val="00A91B08"/>
    <w:rsid w:val="00B86601"/>
    <w:rsid w:val="00BA2741"/>
    <w:rsid w:val="00BB55F3"/>
    <w:rsid w:val="00BF56E0"/>
    <w:rsid w:val="00C100FA"/>
    <w:rsid w:val="00C24E7E"/>
    <w:rsid w:val="00C43EBD"/>
    <w:rsid w:val="00C46814"/>
    <w:rsid w:val="00C60678"/>
    <w:rsid w:val="00C65D4D"/>
    <w:rsid w:val="00C74381"/>
    <w:rsid w:val="00C74916"/>
    <w:rsid w:val="00CC3C55"/>
    <w:rsid w:val="00CE360C"/>
    <w:rsid w:val="00CE4A5C"/>
    <w:rsid w:val="00D164F3"/>
    <w:rsid w:val="00D94704"/>
    <w:rsid w:val="00DA10E0"/>
    <w:rsid w:val="00DA77E6"/>
    <w:rsid w:val="00DB3F89"/>
    <w:rsid w:val="00E01A75"/>
    <w:rsid w:val="00E15442"/>
    <w:rsid w:val="00E521D9"/>
    <w:rsid w:val="00E924FD"/>
    <w:rsid w:val="00EA3AF0"/>
    <w:rsid w:val="00EB2F5E"/>
    <w:rsid w:val="00EC3A3B"/>
    <w:rsid w:val="00EE68CD"/>
    <w:rsid w:val="00F00770"/>
    <w:rsid w:val="00F147CB"/>
    <w:rsid w:val="00F34726"/>
    <w:rsid w:val="00F60EB5"/>
    <w:rsid w:val="00F903C0"/>
    <w:rsid w:val="00F9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1A8C"/>
  <w15:chartTrackingRefBased/>
  <w15:docId w15:val="{07750AA1-6493-4393-8E7E-D0B01482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5F3"/>
    <w:rPr>
      <w:rFonts w:eastAsiaTheme="majorEastAsia" w:cstheme="majorBidi"/>
      <w:color w:val="272727" w:themeColor="text1" w:themeTint="D8"/>
    </w:rPr>
  </w:style>
  <w:style w:type="paragraph" w:styleId="Title">
    <w:name w:val="Title"/>
    <w:basedOn w:val="Normal"/>
    <w:next w:val="Normal"/>
    <w:link w:val="TitleChar"/>
    <w:uiPriority w:val="10"/>
    <w:qFormat/>
    <w:rsid w:val="00BB5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5F3"/>
    <w:pPr>
      <w:spacing w:before="160"/>
      <w:jc w:val="center"/>
    </w:pPr>
    <w:rPr>
      <w:i/>
      <w:iCs/>
      <w:color w:val="404040" w:themeColor="text1" w:themeTint="BF"/>
    </w:rPr>
  </w:style>
  <w:style w:type="character" w:customStyle="1" w:styleId="QuoteChar">
    <w:name w:val="Quote Char"/>
    <w:basedOn w:val="DefaultParagraphFont"/>
    <w:link w:val="Quote"/>
    <w:uiPriority w:val="29"/>
    <w:rsid w:val="00BB55F3"/>
    <w:rPr>
      <w:i/>
      <w:iCs/>
      <w:color w:val="404040" w:themeColor="text1" w:themeTint="BF"/>
    </w:rPr>
  </w:style>
  <w:style w:type="paragraph" w:styleId="ListParagraph">
    <w:name w:val="List Paragraph"/>
    <w:basedOn w:val="Normal"/>
    <w:uiPriority w:val="34"/>
    <w:qFormat/>
    <w:rsid w:val="00BB55F3"/>
    <w:pPr>
      <w:ind w:left="720"/>
      <w:contextualSpacing/>
    </w:pPr>
  </w:style>
  <w:style w:type="character" w:styleId="IntenseEmphasis">
    <w:name w:val="Intense Emphasis"/>
    <w:basedOn w:val="DefaultParagraphFont"/>
    <w:uiPriority w:val="21"/>
    <w:qFormat/>
    <w:rsid w:val="00BB55F3"/>
    <w:rPr>
      <w:i/>
      <w:iCs/>
      <w:color w:val="0F4761" w:themeColor="accent1" w:themeShade="BF"/>
    </w:rPr>
  </w:style>
  <w:style w:type="paragraph" w:styleId="IntenseQuote">
    <w:name w:val="Intense Quote"/>
    <w:basedOn w:val="Normal"/>
    <w:next w:val="Normal"/>
    <w:link w:val="IntenseQuoteChar"/>
    <w:uiPriority w:val="30"/>
    <w:qFormat/>
    <w:rsid w:val="00BB5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5F3"/>
    <w:rPr>
      <w:i/>
      <w:iCs/>
      <w:color w:val="0F4761" w:themeColor="accent1" w:themeShade="BF"/>
    </w:rPr>
  </w:style>
  <w:style w:type="character" w:styleId="IntenseReference">
    <w:name w:val="Intense Reference"/>
    <w:basedOn w:val="DefaultParagraphFont"/>
    <w:uiPriority w:val="32"/>
    <w:qFormat/>
    <w:rsid w:val="00BB55F3"/>
    <w:rPr>
      <w:b/>
      <w:bCs/>
      <w:smallCaps/>
      <w:color w:val="0F4761" w:themeColor="accent1" w:themeShade="BF"/>
      <w:spacing w:val="5"/>
    </w:rPr>
  </w:style>
  <w:style w:type="character" w:styleId="Hyperlink">
    <w:name w:val="Hyperlink"/>
    <w:basedOn w:val="DefaultParagraphFont"/>
    <w:uiPriority w:val="99"/>
    <w:unhideWhenUsed/>
    <w:rsid w:val="008F6A3A"/>
    <w:rPr>
      <w:color w:val="467886" w:themeColor="hyperlink"/>
      <w:u w:val="single"/>
    </w:rPr>
  </w:style>
  <w:style w:type="table" w:styleId="TableGrid">
    <w:name w:val="Table Grid"/>
    <w:basedOn w:val="TableNormal"/>
    <w:uiPriority w:val="39"/>
    <w:rsid w:val="008F6A3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eaa.edu" TargetMode="External"/><Relationship Id="rId3" Type="http://schemas.openxmlformats.org/officeDocument/2006/relationships/settings" Target="settings.xml"/><Relationship Id="rId7" Type="http://schemas.openxmlformats.org/officeDocument/2006/relationships/hyperlink" Target="mailto:terrabeck@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se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2523</Words>
  <Characters>14384</Characters>
  <Application>Microsoft Office Word</Application>
  <DocSecurity>0</DocSecurity>
  <Lines>119</Lines>
  <Paragraphs>33</Paragraphs>
  <ScaleCrop>false</ScaleCrop>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Beck</dc:creator>
  <cp:keywords/>
  <dc:description/>
  <cp:lastModifiedBy>Terra Beck</cp:lastModifiedBy>
  <cp:revision>2</cp:revision>
  <dcterms:created xsi:type="dcterms:W3CDTF">2025-01-04T23:30:00Z</dcterms:created>
  <dcterms:modified xsi:type="dcterms:W3CDTF">2025-01-04T23:30:00Z</dcterms:modified>
</cp:coreProperties>
</file>